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24" w:rsidRDefault="007F3224" w:rsidP="007F3224">
      <w:pPr>
        <w:spacing w:line="100" w:lineRule="atLeast"/>
        <w:jc w:val="center"/>
        <w:rPr>
          <w:rFonts w:ascii="Helvetica" w:hAnsi="Helvetica" w:cs="Helvetica"/>
          <w:b/>
          <w:sz w:val="24"/>
          <w:szCs w:val="24"/>
        </w:rPr>
      </w:pPr>
      <w:r>
        <w:rPr>
          <w:rFonts w:ascii="Helvetica" w:hAnsi="Helvetica" w:cs="Helvetica"/>
          <w:b/>
          <w:sz w:val="24"/>
          <w:szCs w:val="24"/>
        </w:rPr>
        <w:t>SLEEPY HOLLOW FIRE PROTECTION DISTRICT</w:t>
      </w:r>
    </w:p>
    <w:p w:rsidR="007F3224" w:rsidRDefault="007F3224" w:rsidP="007F3224">
      <w:pPr>
        <w:spacing w:line="100" w:lineRule="atLeast"/>
        <w:jc w:val="center"/>
        <w:rPr>
          <w:rFonts w:ascii="Helvetica" w:hAnsi="Helvetica" w:cs="Helvetica"/>
          <w:sz w:val="24"/>
          <w:szCs w:val="24"/>
        </w:rPr>
      </w:pPr>
      <w:r>
        <w:rPr>
          <w:rFonts w:ascii="Helvetica" w:hAnsi="Helvetica" w:cs="Helvetica"/>
          <w:b/>
          <w:sz w:val="24"/>
          <w:szCs w:val="24"/>
        </w:rPr>
        <w:t>NOTICE OF</w:t>
      </w:r>
      <w:r w:rsidR="00B12EA5">
        <w:rPr>
          <w:rFonts w:ascii="Helvetica" w:hAnsi="Helvetica" w:cs="Helvetica"/>
          <w:b/>
          <w:sz w:val="24"/>
          <w:szCs w:val="24"/>
        </w:rPr>
        <w:t xml:space="preserve"> </w:t>
      </w:r>
      <w:r>
        <w:rPr>
          <w:rFonts w:ascii="Helvetica" w:hAnsi="Helvetica" w:cs="Helvetica"/>
          <w:b/>
          <w:sz w:val="24"/>
          <w:szCs w:val="24"/>
        </w:rPr>
        <w:t xml:space="preserve">SPECIAL MEETING  </w:t>
      </w:r>
    </w:p>
    <w:p w:rsidR="007F3224" w:rsidRDefault="007F3224" w:rsidP="007F3224">
      <w:pPr>
        <w:spacing w:line="100" w:lineRule="atLeast"/>
        <w:jc w:val="center"/>
        <w:rPr>
          <w:rFonts w:ascii="Helvetica" w:hAnsi="Helvetica" w:cs="Helvetica"/>
          <w:b/>
          <w:sz w:val="24"/>
          <w:szCs w:val="24"/>
        </w:rPr>
      </w:pPr>
      <w:r>
        <w:rPr>
          <w:rFonts w:ascii="Helvetica" w:hAnsi="Helvetica" w:cs="Helvetica"/>
          <w:sz w:val="24"/>
          <w:szCs w:val="24"/>
        </w:rPr>
        <w:t>_________________________________________________</w:t>
      </w:r>
    </w:p>
    <w:p w:rsidR="007F3224" w:rsidRDefault="007F3224" w:rsidP="007F3224">
      <w:pPr>
        <w:spacing w:line="100" w:lineRule="atLeast"/>
        <w:jc w:val="center"/>
        <w:rPr>
          <w:rFonts w:ascii="Helvetica" w:hAnsi="Helvetica" w:cs="Helvetica"/>
          <w:b/>
          <w:bCs/>
          <w:sz w:val="24"/>
          <w:szCs w:val="24"/>
        </w:rPr>
      </w:pPr>
      <w:r>
        <w:rPr>
          <w:rFonts w:ascii="Helvetica" w:hAnsi="Helvetica" w:cs="Helvetica"/>
          <w:b/>
          <w:sz w:val="24"/>
          <w:szCs w:val="24"/>
        </w:rPr>
        <w:t>Date:</w:t>
      </w:r>
      <w:r w:rsidR="0050485C">
        <w:rPr>
          <w:rFonts w:ascii="Helvetica" w:hAnsi="Helvetica" w:cs="Helvetica"/>
          <w:sz w:val="24"/>
          <w:szCs w:val="24"/>
        </w:rPr>
        <w:t xml:space="preserve">  March 6, 2024</w:t>
      </w:r>
    </w:p>
    <w:p w:rsidR="007F3224" w:rsidRDefault="007F3224" w:rsidP="007F3224">
      <w:pPr>
        <w:spacing w:before="240" w:after="0" w:line="240" w:lineRule="auto"/>
        <w:jc w:val="center"/>
        <w:rPr>
          <w:rFonts w:ascii="Helvetica" w:hAnsi="Helvetica" w:cs="Helvetica"/>
          <w:sz w:val="24"/>
          <w:szCs w:val="24"/>
        </w:rPr>
      </w:pPr>
      <w:r>
        <w:rPr>
          <w:rFonts w:ascii="Helvetica" w:hAnsi="Helvetica" w:cs="Helvetica"/>
          <w:b/>
          <w:bCs/>
          <w:sz w:val="24"/>
          <w:szCs w:val="24"/>
        </w:rPr>
        <w:t>Time</w:t>
      </w:r>
      <w:r>
        <w:rPr>
          <w:rFonts w:ascii="Helvetica" w:hAnsi="Helvetica" w:cs="Helvetica"/>
          <w:sz w:val="24"/>
          <w:szCs w:val="24"/>
        </w:rPr>
        <w:t>: 5:00 pm</w:t>
      </w:r>
    </w:p>
    <w:p w:rsidR="007F3224" w:rsidRDefault="007F3224" w:rsidP="007F3224">
      <w:pPr>
        <w:spacing w:after="0"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7F3224" w:rsidRDefault="007F3224" w:rsidP="007F3224">
      <w:pPr>
        <w:autoSpaceDE w:val="0"/>
        <w:autoSpaceDN w:val="0"/>
        <w:adjustRightInd w:val="0"/>
        <w:spacing w:after="0" w:line="240" w:lineRule="auto"/>
        <w:jc w:val="center"/>
        <w:rPr>
          <w:rFonts w:ascii="Arial" w:hAnsi="Arial" w:cs="Arial"/>
          <w:b/>
          <w:bCs/>
          <w:sz w:val="20"/>
          <w:szCs w:val="20"/>
        </w:rPr>
      </w:pPr>
    </w:p>
    <w:p w:rsidR="007F3224" w:rsidRDefault="007F3224" w:rsidP="007F32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Physical Meeting Location:</w:t>
      </w:r>
    </w:p>
    <w:p w:rsidR="007F3224" w:rsidRDefault="007F3224" w:rsidP="007F322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Sleepy Hollow Community Center</w:t>
      </w:r>
    </w:p>
    <w:p w:rsidR="007F3224" w:rsidRDefault="007F3224" w:rsidP="007F322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1317 Butterfield Road</w:t>
      </w:r>
    </w:p>
    <w:p w:rsidR="007F3224" w:rsidRDefault="007F3224" w:rsidP="007F3224">
      <w:pPr>
        <w:autoSpaceDE w:val="0"/>
        <w:autoSpaceDN w:val="0"/>
        <w:adjustRightInd w:val="0"/>
        <w:spacing w:after="0" w:line="240" w:lineRule="auto"/>
        <w:jc w:val="center"/>
        <w:rPr>
          <w:rFonts w:ascii="Arial" w:hAnsi="Arial" w:cs="Arial"/>
          <w:bCs/>
          <w:sz w:val="20"/>
          <w:szCs w:val="20"/>
        </w:rPr>
      </w:pPr>
      <w:r>
        <w:rPr>
          <w:rFonts w:ascii="Arial" w:hAnsi="Arial" w:cs="Arial"/>
          <w:bCs/>
          <w:sz w:val="20"/>
          <w:szCs w:val="20"/>
        </w:rPr>
        <w:t xml:space="preserve">San </w:t>
      </w:r>
      <w:proofErr w:type="spellStart"/>
      <w:r>
        <w:rPr>
          <w:rFonts w:ascii="Arial" w:hAnsi="Arial" w:cs="Arial"/>
          <w:bCs/>
          <w:sz w:val="20"/>
          <w:szCs w:val="20"/>
        </w:rPr>
        <w:t>Anselmo</w:t>
      </w:r>
      <w:proofErr w:type="spellEnd"/>
      <w:r>
        <w:rPr>
          <w:rFonts w:ascii="Arial" w:hAnsi="Arial" w:cs="Arial"/>
          <w:bCs/>
          <w:sz w:val="20"/>
          <w:szCs w:val="20"/>
        </w:rPr>
        <w:t>, California</w:t>
      </w:r>
    </w:p>
    <w:p w:rsidR="007F3224" w:rsidRDefault="007F3224" w:rsidP="007F3224">
      <w:pPr>
        <w:autoSpaceDE w:val="0"/>
        <w:autoSpaceDN w:val="0"/>
        <w:adjustRightInd w:val="0"/>
        <w:spacing w:after="0" w:line="240" w:lineRule="auto"/>
        <w:rPr>
          <w:rFonts w:ascii="Arial" w:hAnsi="Arial" w:cs="Arial"/>
          <w:bCs/>
          <w:sz w:val="20"/>
          <w:szCs w:val="20"/>
        </w:rPr>
      </w:pPr>
    </w:p>
    <w:p w:rsidR="007F3224" w:rsidRDefault="007F3224" w:rsidP="007F322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Virtual Meeting Location:</w:t>
      </w:r>
    </w:p>
    <w:p w:rsidR="00DC7B95" w:rsidRPr="00DC7B95" w:rsidRDefault="00DC7B95" w:rsidP="00DC7B95">
      <w:pPr>
        <w:autoSpaceDE w:val="0"/>
        <w:autoSpaceDN w:val="0"/>
        <w:adjustRightInd w:val="0"/>
        <w:spacing w:after="0" w:line="240" w:lineRule="auto"/>
        <w:jc w:val="center"/>
        <w:rPr>
          <w:rFonts w:ascii="Arial" w:hAnsi="Arial" w:cs="Arial"/>
          <w:b/>
          <w:bCs/>
          <w:sz w:val="20"/>
          <w:szCs w:val="20"/>
        </w:rPr>
      </w:pPr>
      <w:r w:rsidRPr="00DC7B95">
        <w:rPr>
          <w:rFonts w:ascii="Arial" w:hAnsi="Arial" w:cs="Arial"/>
          <w:b/>
          <w:bCs/>
          <w:sz w:val="20"/>
          <w:szCs w:val="20"/>
        </w:rPr>
        <w:t>Join Zoom Meeting</w:t>
      </w:r>
    </w:p>
    <w:p w:rsidR="00DC7B95" w:rsidRPr="00DC7B95" w:rsidRDefault="00DC7B95" w:rsidP="00DC7B95">
      <w:pPr>
        <w:autoSpaceDE w:val="0"/>
        <w:autoSpaceDN w:val="0"/>
        <w:adjustRightInd w:val="0"/>
        <w:spacing w:after="0" w:line="240" w:lineRule="auto"/>
        <w:jc w:val="center"/>
        <w:rPr>
          <w:rFonts w:ascii="Arial" w:hAnsi="Arial" w:cs="Arial"/>
          <w:b/>
          <w:bCs/>
          <w:sz w:val="20"/>
          <w:szCs w:val="20"/>
        </w:rPr>
      </w:pPr>
      <w:hyperlink r:id="rId6" w:history="1">
        <w:r w:rsidRPr="00DC7B95">
          <w:rPr>
            <w:rStyle w:val="Hyperlink"/>
            <w:rFonts w:ascii="Arial" w:hAnsi="Arial" w:cs="Arial"/>
            <w:b/>
            <w:bCs/>
            <w:sz w:val="20"/>
            <w:szCs w:val="20"/>
          </w:rPr>
          <w:t>https://firesafemarin.zoom.us/j/84224253804?pwd=eUpNWXBES0cwK3pYbzIyZVhuTUpJUT09</w:t>
        </w:r>
      </w:hyperlink>
    </w:p>
    <w:p w:rsidR="00DC7B95" w:rsidRPr="00DC7B95" w:rsidRDefault="00DC7B95" w:rsidP="00DC7B95">
      <w:pPr>
        <w:autoSpaceDE w:val="0"/>
        <w:autoSpaceDN w:val="0"/>
        <w:adjustRightInd w:val="0"/>
        <w:spacing w:after="0" w:line="240" w:lineRule="auto"/>
        <w:jc w:val="center"/>
        <w:rPr>
          <w:rFonts w:ascii="Arial" w:hAnsi="Arial" w:cs="Arial"/>
          <w:b/>
          <w:bCs/>
          <w:sz w:val="20"/>
          <w:szCs w:val="20"/>
        </w:rPr>
      </w:pPr>
    </w:p>
    <w:p w:rsidR="00DC7B95" w:rsidRPr="00DC7B95" w:rsidRDefault="00DC7B95" w:rsidP="00DC7B95">
      <w:pPr>
        <w:autoSpaceDE w:val="0"/>
        <w:autoSpaceDN w:val="0"/>
        <w:adjustRightInd w:val="0"/>
        <w:spacing w:after="0" w:line="240" w:lineRule="auto"/>
        <w:jc w:val="center"/>
        <w:rPr>
          <w:rFonts w:ascii="Arial" w:hAnsi="Arial" w:cs="Arial"/>
          <w:b/>
          <w:bCs/>
          <w:sz w:val="20"/>
          <w:szCs w:val="20"/>
        </w:rPr>
      </w:pPr>
      <w:r w:rsidRPr="00DC7B95">
        <w:rPr>
          <w:rFonts w:ascii="Arial" w:hAnsi="Arial" w:cs="Arial"/>
          <w:b/>
          <w:bCs/>
          <w:sz w:val="20"/>
          <w:szCs w:val="20"/>
        </w:rPr>
        <w:t>Meeting ID: 842 2425 3804</w:t>
      </w:r>
    </w:p>
    <w:p w:rsidR="00DC7B95" w:rsidRDefault="00DC7B95" w:rsidP="00DC7B95">
      <w:pPr>
        <w:autoSpaceDE w:val="0"/>
        <w:autoSpaceDN w:val="0"/>
        <w:adjustRightInd w:val="0"/>
        <w:spacing w:after="0" w:line="240" w:lineRule="auto"/>
        <w:jc w:val="center"/>
        <w:rPr>
          <w:rFonts w:ascii="Arial" w:hAnsi="Arial" w:cs="Arial"/>
          <w:b/>
          <w:bCs/>
          <w:sz w:val="20"/>
          <w:szCs w:val="20"/>
        </w:rPr>
      </w:pPr>
      <w:r w:rsidRPr="00DC7B95">
        <w:rPr>
          <w:rFonts w:ascii="Arial" w:hAnsi="Arial" w:cs="Arial"/>
          <w:b/>
          <w:bCs/>
          <w:sz w:val="20"/>
          <w:szCs w:val="20"/>
        </w:rPr>
        <w:t>Passcode: 663616</w:t>
      </w:r>
    </w:p>
    <w:p w:rsidR="00AF5A3A" w:rsidRPr="00DC7B95" w:rsidRDefault="00AF5A3A" w:rsidP="00DC7B95">
      <w:pPr>
        <w:autoSpaceDE w:val="0"/>
        <w:autoSpaceDN w:val="0"/>
        <w:adjustRightInd w:val="0"/>
        <w:spacing w:after="0" w:line="240" w:lineRule="auto"/>
        <w:jc w:val="center"/>
        <w:rPr>
          <w:rFonts w:ascii="Arial" w:hAnsi="Arial" w:cs="Arial"/>
          <w:b/>
          <w:bCs/>
          <w:sz w:val="20"/>
          <w:szCs w:val="20"/>
        </w:rPr>
      </w:pPr>
    </w:p>
    <w:p w:rsidR="00DC7B95" w:rsidRPr="00DC7B95" w:rsidRDefault="00DC7B95" w:rsidP="00DC7B95">
      <w:pPr>
        <w:autoSpaceDE w:val="0"/>
        <w:autoSpaceDN w:val="0"/>
        <w:adjustRightInd w:val="0"/>
        <w:spacing w:after="0" w:line="240" w:lineRule="auto"/>
        <w:jc w:val="center"/>
        <w:rPr>
          <w:rFonts w:ascii="Arial" w:hAnsi="Arial" w:cs="Arial"/>
          <w:b/>
          <w:bCs/>
          <w:sz w:val="20"/>
          <w:szCs w:val="20"/>
        </w:rPr>
      </w:pPr>
      <w:r w:rsidRPr="00DC7B95">
        <w:rPr>
          <w:rFonts w:ascii="Arial" w:hAnsi="Arial" w:cs="Arial"/>
          <w:b/>
          <w:bCs/>
          <w:sz w:val="20"/>
          <w:szCs w:val="20"/>
        </w:rPr>
        <w:t xml:space="preserve">Find your local number: </w:t>
      </w:r>
      <w:hyperlink r:id="rId7" w:history="1">
        <w:r w:rsidRPr="00DC7B95">
          <w:rPr>
            <w:rStyle w:val="Hyperlink"/>
            <w:rFonts w:ascii="Arial" w:hAnsi="Arial" w:cs="Arial"/>
            <w:b/>
            <w:bCs/>
            <w:sz w:val="20"/>
            <w:szCs w:val="20"/>
          </w:rPr>
          <w:t>https://firesafemarin.zoom.us/u/koveuduAg</w:t>
        </w:r>
      </w:hyperlink>
    </w:p>
    <w:p w:rsidR="007F3224" w:rsidRDefault="007F3224" w:rsidP="007F3224">
      <w:pPr>
        <w:autoSpaceDE w:val="0"/>
        <w:autoSpaceDN w:val="0"/>
        <w:adjustRightInd w:val="0"/>
        <w:spacing w:after="0" w:line="240" w:lineRule="auto"/>
        <w:rPr>
          <w:rFonts w:ascii="Arial" w:hAnsi="Arial" w:cs="Arial"/>
          <w:bCs/>
          <w:sz w:val="20"/>
          <w:szCs w:val="20"/>
        </w:rPr>
      </w:pPr>
    </w:p>
    <w:p w:rsidR="007F3224" w:rsidRDefault="007F3224" w:rsidP="00DC7B95">
      <w:pPr>
        <w:autoSpaceDE w:val="0"/>
        <w:autoSpaceDN w:val="0"/>
        <w:adjustRightInd w:val="0"/>
        <w:spacing w:after="0" w:line="240" w:lineRule="auto"/>
        <w:rPr>
          <w:rStyle w:val="Hyperlink"/>
          <w:rFonts w:ascii="Arial" w:hAnsi="Arial" w:cs="Arial"/>
          <w:b/>
          <w:bCs/>
          <w:sz w:val="20"/>
          <w:szCs w:val="20"/>
        </w:rPr>
      </w:pPr>
      <w:r>
        <w:rPr>
          <w:rFonts w:ascii="Arial" w:hAnsi="Arial" w:cs="Arial"/>
          <w:b/>
          <w:bCs/>
          <w:sz w:val="20"/>
          <w:szCs w:val="20"/>
        </w:rPr>
        <w:tab/>
        <w:t xml:space="preserve">Members of the public may participate via Zoom by utilizing the link listed above or telephonically by utilizing the dial-in information listed on this Agenda.  If any member of the public has a request for a reasonable modification or accommodation for accessing this meeting due to a disability, then she/he/they should contact SHFPD Secretary Thomas J. Finn at </w:t>
      </w:r>
      <w:hyperlink r:id="rId8" w:history="1">
        <w:r>
          <w:rPr>
            <w:rStyle w:val="Hyperlink"/>
            <w:rFonts w:ascii="Arial" w:hAnsi="Arial" w:cs="Arial"/>
            <w:b/>
            <w:bCs/>
            <w:sz w:val="20"/>
            <w:szCs w:val="20"/>
          </w:rPr>
          <w:t>tfinn@well.com</w:t>
        </w:r>
      </w:hyperlink>
    </w:p>
    <w:p w:rsidR="0015368C" w:rsidRPr="00DC7B95" w:rsidRDefault="0015368C" w:rsidP="00DC7B95">
      <w:pPr>
        <w:autoSpaceDE w:val="0"/>
        <w:autoSpaceDN w:val="0"/>
        <w:adjustRightInd w:val="0"/>
        <w:spacing w:after="0" w:line="240" w:lineRule="auto"/>
        <w:rPr>
          <w:rFonts w:ascii="Arial" w:hAnsi="Arial" w:cs="Arial"/>
          <w:b/>
          <w:bCs/>
          <w:color w:val="0563C1" w:themeColor="hyperlink"/>
          <w:sz w:val="20"/>
          <w:szCs w:val="20"/>
          <w:u w:val="single"/>
        </w:rPr>
      </w:pPr>
      <w:bookmarkStart w:id="0" w:name="_GoBack"/>
      <w:bookmarkEnd w:id="0"/>
    </w:p>
    <w:p w:rsidR="007F3224" w:rsidRDefault="007F3224" w:rsidP="007F3224">
      <w:pPr>
        <w:autoSpaceDE w:val="0"/>
        <w:autoSpaceDN w:val="0"/>
        <w:adjustRightInd w:val="0"/>
        <w:spacing w:after="0" w:line="240" w:lineRule="auto"/>
        <w:rPr>
          <w:rFonts w:ascii="Helvetica" w:hAnsi="Helvetica" w:cs="Helvetica"/>
          <w:bCs/>
          <w:sz w:val="20"/>
          <w:szCs w:val="20"/>
        </w:rPr>
      </w:pPr>
      <w:r>
        <w:rPr>
          <w:rFonts w:ascii="Helvetica" w:hAnsi="Helvetica" w:cs="Helvetica"/>
          <w:bCs/>
          <w:sz w:val="20"/>
          <w:szCs w:val="20"/>
        </w:rPr>
        <w:tab/>
        <w:t xml:space="preserve">Complete Agenda packets are available for public inspection at 1040 Butterfield Road, San </w:t>
      </w:r>
      <w:proofErr w:type="spellStart"/>
      <w:r>
        <w:rPr>
          <w:rFonts w:ascii="Helvetica" w:hAnsi="Helvetica" w:cs="Helvetica"/>
          <w:bCs/>
          <w:sz w:val="20"/>
          <w:szCs w:val="20"/>
        </w:rPr>
        <w:t>Anselmo</w:t>
      </w:r>
      <w:proofErr w:type="spellEnd"/>
      <w:r>
        <w:rPr>
          <w:rFonts w:ascii="Helvetica" w:hAnsi="Helvetica" w:cs="Helvetica"/>
          <w:bCs/>
          <w:sz w:val="20"/>
          <w:szCs w:val="20"/>
        </w:rPr>
        <w:t xml:space="preserve"> by appointment during normal business hours and at the District's website at </w:t>
      </w:r>
      <w:hyperlink r:id="rId9" w:history="1">
        <w:r>
          <w:rPr>
            <w:rStyle w:val="Hyperlink"/>
            <w:rFonts w:ascii="Helvetica" w:hAnsi="Helvetica" w:cs="Helvetica"/>
            <w:sz w:val="20"/>
            <w:szCs w:val="20"/>
          </w:rPr>
          <w:t>https://shfpd.specialdistrict.org</w:t>
        </w:r>
      </w:hyperlink>
      <w:r>
        <w:rPr>
          <w:rFonts w:ascii="Helvetica" w:hAnsi="Helvetica" w:cs="Helvetica"/>
          <w:sz w:val="20"/>
          <w:szCs w:val="20"/>
        </w:rPr>
        <w:t xml:space="preserve">. </w:t>
      </w:r>
      <w:r>
        <w:rPr>
          <w:rFonts w:ascii="Helvetica" w:hAnsi="Helvetica" w:cs="Helvetica"/>
          <w:bCs/>
          <w:sz w:val="20"/>
          <w:szCs w:val="20"/>
        </w:rPr>
        <w:t xml:space="preserve">  </w:t>
      </w:r>
      <w:r>
        <w:rPr>
          <w:rFonts w:ascii="Helvetica" w:hAnsi="Helvetica" w:cs="Helvetica"/>
          <w:color w:val="000000"/>
          <w:sz w:val="20"/>
          <w:szCs w:val="20"/>
        </w:rPr>
        <w:t>Written materials distributed to the Board within 72 hours of the Meeting are available for public inspection immediately upon distribution at 1040 Butterfield Road by appointment during normal business hours. They will also be available for inspection during the Meeting at the Secretary’s table.</w:t>
      </w:r>
      <w:r>
        <w:rPr>
          <w:rFonts w:ascii="Helvetica" w:hAnsi="Helvetica" w:cs="Helvetica"/>
          <w:bCs/>
          <w:sz w:val="20"/>
          <w:szCs w:val="20"/>
        </w:rPr>
        <w:t xml:space="preserve">  </w:t>
      </w:r>
      <w:r>
        <w:rPr>
          <w:rFonts w:ascii="Helvetica" w:hAnsi="Helvetica" w:cs="Helvetica"/>
          <w:sz w:val="20"/>
          <w:szCs w:val="20"/>
        </w:rPr>
        <w:t>If any</w:t>
      </w:r>
      <w:r>
        <w:rPr>
          <w:rFonts w:ascii="Helvetica" w:hAnsi="Helvetica" w:cs="Helvetica"/>
          <w:bCs/>
          <w:sz w:val="20"/>
          <w:szCs w:val="20"/>
        </w:rPr>
        <w:t xml:space="preserve"> </w:t>
      </w:r>
      <w:r>
        <w:rPr>
          <w:rFonts w:ascii="Helvetica" w:hAnsi="Helvetica" w:cs="Helvetica"/>
          <w:sz w:val="20"/>
          <w:szCs w:val="20"/>
        </w:rPr>
        <w:t xml:space="preserve">member of the public wishes to inspect the Meeting packet and/or written materials distributed to the Board within 72 hours of the Meeting, then please contact SHFPD Secretary Thomas Finn at </w:t>
      </w:r>
      <w:hyperlink r:id="rId10" w:history="1">
        <w:r>
          <w:rPr>
            <w:rStyle w:val="Hyperlink"/>
            <w:rFonts w:ascii="Helvetica" w:hAnsi="Helvetica" w:cs="Helvetica"/>
            <w:sz w:val="20"/>
            <w:szCs w:val="20"/>
          </w:rPr>
          <w:t>tfinn@well.com</w:t>
        </w:r>
      </w:hyperlink>
      <w:r>
        <w:rPr>
          <w:rFonts w:ascii="Helvetica" w:hAnsi="Helvetica" w:cs="Helvetica"/>
          <w:sz w:val="20"/>
          <w:szCs w:val="20"/>
        </w:rPr>
        <w:t>.</w:t>
      </w:r>
    </w:p>
    <w:p w:rsidR="007F3224" w:rsidRDefault="007F3224" w:rsidP="007F3224">
      <w:pPr>
        <w:autoSpaceDE w:val="0"/>
        <w:autoSpaceDN w:val="0"/>
        <w:adjustRightInd w:val="0"/>
        <w:spacing w:after="0" w:line="240" w:lineRule="auto"/>
        <w:jc w:val="center"/>
        <w:rPr>
          <w:rFonts w:ascii="Helvetica" w:hAnsi="Helvetica" w:cs="Helvetica"/>
        </w:rPr>
      </w:pPr>
    </w:p>
    <w:p w:rsidR="007F3224" w:rsidRDefault="007F3224" w:rsidP="007F3224">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7F3224" w:rsidRDefault="007F3224" w:rsidP="007F3224">
      <w:pPr>
        <w:spacing w:after="0" w:line="240" w:lineRule="auto"/>
        <w:jc w:val="center"/>
        <w:rPr>
          <w:rFonts w:ascii="Helvetica" w:hAnsi="Helvetica" w:cs="Helvetica"/>
          <w:b/>
          <w:sz w:val="24"/>
          <w:szCs w:val="24"/>
        </w:rPr>
      </w:pPr>
      <w:r>
        <w:rPr>
          <w:rFonts w:ascii="Helvetica" w:hAnsi="Helvetica" w:cs="Helvetica"/>
          <w:b/>
          <w:sz w:val="24"/>
          <w:szCs w:val="24"/>
        </w:rPr>
        <w:t>AGENDA</w:t>
      </w:r>
    </w:p>
    <w:p w:rsidR="007F3224" w:rsidRDefault="007F3224" w:rsidP="007F3224">
      <w:pPr>
        <w:spacing w:line="240" w:lineRule="auto"/>
        <w:jc w:val="center"/>
        <w:rPr>
          <w:rFonts w:ascii="Helvetica" w:hAnsi="Helvetica" w:cs="Helvetica"/>
          <w:sz w:val="24"/>
          <w:szCs w:val="24"/>
        </w:rPr>
      </w:pPr>
      <w:r>
        <w:rPr>
          <w:rFonts w:ascii="Helvetica" w:hAnsi="Helvetica" w:cs="Helvetica"/>
          <w:sz w:val="24"/>
          <w:szCs w:val="24"/>
        </w:rPr>
        <w:t>_________________________________________________</w:t>
      </w:r>
    </w:p>
    <w:p w:rsidR="007F3224" w:rsidRDefault="007F3224" w:rsidP="007F3224">
      <w:pPr>
        <w:pStyle w:val="NormalWeb"/>
        <w:spacing w:after="0"/>
        <w:rPr>
          <w:rFonts w:ascii="Arial" w:hAnsi="Arial" w:cs="Arial"/>
          <w:i/>
          <w:sz w:val="20"/>
          <w:szCs w:val="20"/>
        </w:rPr>
      </w:pPr>
      <w:r>
        <w:rPr>
          <w:rFonts w:ascii="Arial" w:hAnsi="Arial" w:cs="Arial"/>
          <w:b/>
        </w:rPr>
        <w:t>1.</w:t>
      </w:r>
      <w:r>
        <w:t xml:space="preserve"> </w:t>
      </w:r>
      <w:r>
        <w:tab/>
      </w:r>
      <w:r>
        <w:rPr>
          <w:rFonts w:ascii="Arial" w:hAnsi="Arial" w:cs="Arial"/>
          <w:b/>
          <w:sz w:val="22"/>
          <w:szCs w:val="22"/>
        </w:rPr>
        <w:t>Call to Order/Roll Call.</w:t>
      </w:r>
      <w:r>
        <w:rPr>
          <w:rFonts w:ascii="Arial" w:hAnsi="Arial" w:cs="Arial"/>
        </w:rPr>
        <w:t xml:space="preserve">  </w:t>
      </w:r>
      <w:r>
        <w:rPr>
          <w:rFonts w:ascii="Helvetica" w:hAnsi="Helvetica" w:cs="Helvetica"/>
          <w:i/>
          <w:sz w:val="20"/>
          <w:szCs w:val="20"/>
        </w:rPr>
        <w:t xml:space="preserve">The Meeting will be open to the public except with respect to </w:t>
      </w:r>
      <w:r>
        <w:rPr>
          <w:rFonts w:ascii="Helvetica" w:hAnsi="Helvetica" w:cs="Helvetica"/>
          <w:i/>
          <w:sz w:val="20"/>
          <w:szCs w:val="20"/>
        </w:rPr>
        <w:tab/>
        <w:t xml:space="preserve">those </w:t>
      </w:r>
      <w:r>
        <w:rPr>
          <w:rFonts w:ascii="Helvetica" w:hAnsi="Helvetica" w:cs="Helvetica"/>
          <w:i/>
          <w:sz w:val="20"/>
          <w:szCs w:val="20"/>
        </w:rPr>
        <w:tab/>
        <w:t xml:space="preserve">matters which the Board determines may fall under certain exception(s) under the Ralph M. </w:t>
      </w:r>
      <w:r>
        <w:rPr>
          <w:rFonts w:ascii="Helvetica" w:hAnsi="Helvetica" w:cs="Helvetica"/>
          <w:i/>
          <w:sz w:val="20"/>
          <w:szCs w:val="20"/>
        </w:rPr>
        <w:tab/>
        <w:t xml:space="preserve">Brown Act [California Government Code </w:t>
      </w:r>
      <w:r>
        <w:rPr>
          <w:rFonts w:ascii="Arial" w:hAnsi="Arial" w:cs="Arial"/>
          <w:i/>
          <w:sz w:val="20"/>
          <w:szCs w:val="20"/>
        </w:rPr>
        <w:t>§§</w:t>
      </w:r>
      <w:r>
        <w:rPr>
          <w:rFonts w:ascii="Helvetica" w:hAnsi="Helvetica" w:cs="Helvetica"/>
          <w:i/>
          <w:sz w:val="20"/>
          <w:szCs w:val="20"/>
        </w:rPr>
        <w:t xml:space="preserve">54950 et seq.].  </w:t>
      </w:r>
    </w:p>
    <w:p w:rsidR="007F3224" w:rsidRDefault="007F3224" w:rsidP="007F3224">
      <w:pPr>
        <w:pStyle w:val="NormalWeb"/>
        <w:spacing w:before="0" w:after="0"/>
        <w:rPr>
          <w:rFonts w:ascii="Arial" w:hAnsi="Arial" w:cs="Arial"/>
          <w:i/>
          <w:sz w:val="20"/>
          <w:szCs w:val="20"/>
        </w:rPr>
      </w:pPr>
    </w:p>
    <w:p w:rsidR="007F3224" w:rsidRDefault="007F3224" w:rsidP="007F3224">
      <w:pPr>
        <w:tabs>
          <w:tab w:val="left" w:pos="720"/>
        </w:tabs>
        <w:autoSpaceDE w:val="0"/>
        <w:autoSpaceDN w:val="0"/>
        <w:adjustRightInd w:val="0"/>
        <w:spacing w:after="0" w:line="240" w:lineRule="auto"/>
        <w:rPr>
          <w:rFonts w:ascii="Arial" w:hAnsi="Arial" w:cs="Arial"/>
          <w:b/>
          <w:bCs/>
          <w:i/>
          <w:iCs/>
          <w:color w:val="000000"/>
          <w:sz w:val="20"/>
          <w:szCs w:val="20"/>
        </w:rPr>
      </w:pPr>
      <w:r>
        <w:rPr>
          <w:rFonts w:ascii="Arial" w:hAnsi="Arial" w:cs="Arial"/>
          <w:b/>
          <w:bCs/>
        </w:rPr>
        <w:t>2.</w:t>
      </w:r>
      <w:r>
        <w:rPr>
          <w:rFonts w:ascii="Arial" w:hAnsi="Arial" w:cs="Arial"/>
          <w:b/>
          <w:bCs/>
        </w:rPr>
        <w:tab/>
        <w:t>Public Comment Period</w:t>
      </w:r>
      <w:r>
        <w:rPr>
          <w:rFonts w:ascii="Arial" w:hAnsi="Arial" w:cs="Arial"/>
          <w:bCs/>
        </w:rPr>
        <w:t xml:space="preserve">. </w:t>
      </w:r>
      <w:r>
        <w:rPr>
          <w:rFonts w:ascii="Arial" w:hAnsi="Arial" w:cs="Arial"/>
          <w:i/>
          <w:iCs/>
          <w:sz w:val="20"/>
          <w:szCs w:val="20"/>
        </w:rPr>
        <w:t xml:space="preserve">This portion of the Meeting is reserved for persons desiring to </w:t>
      </w:r>
      <w:r>
        <w:rPr>
          <w:rFonts w:ascii="Arial" w:hAnsi="Arial" w:cs="Arial"/>
          <w:i/>
          <w:iCs/>
          <w:sz w:val="20"/>
          <w:szCs w:val="20"/>
        </w:rPr>
        <w:tab/>
        <w:t xml:space="preserve">address the Board on any matter not listed on this Agenda. All statements that require a response </w:t>
      </w:r>
      <w:r>
        <w:rPr>
          <w:rFonts w:ascii="Arial" w:hAnsi="Arial" w:cs="Arial"/>
          <w:i/>
          <w:iCs/>
          <w:sz w:val="20"/>
          <w:szCs w:val="20"/>
        </w:rPr>
        <w:tab/>
        <w:t xml:space="preserve">will be referred for reply in writing or will be placed on the Board’s agenda for consideration at a </w:t>
      </w:r>
      <w:r>
        <w:rPr>
          <w:rFonts w:ascii="Arial" w:hAnsi="Arial" w:cs="Arial"/>
          <w:i/>
          <w:iCs/>
          <w:sz w:val="20"/>
          <w:szCs w:val="20"/>
        </w:rPr>
        <w:tab/>
        <w:t xml:space="preserve">later meeting. Speakers are limited to three (3) minutes each unless authorized by the Chair </w:t>
      </w:r>
      <w:r>
        <w:rPr>
          <w:rFonts w:ascii="Arial" w:hAnsi="Arial" w:cs="Arial"/>
          <w:i/>
          <w:iCs/>
          <w:color w:val="000000"/>
          <w:sz w:val="20"/>
          <w:szCs w:val="20"/>
        </w:rPr>
        <w:t xml:space="preserve">and </w:t>
      </w:r>
      <w:r>
        <w:rPr>
          <w:rFonts w:ascii="Arial" w:hAnsi="Arial" w:cs="Arial"/>
          <w:i/>
          <w:iCs/>
          <w:color w:val="000000"/>
          <w:sz w:val="20"/>
          <w:szCs w:val="20"/>
        </w:rPr>
        <w:tab/>
        <w:t xml:space="preserve">comments should be respectful to the community.  Board members and staff are not able to </w:t>
      </w:r>
      <w:r>
        <w:rPr>
          <w:rFonts w:ascii="Arial" w:hAnsi="Arial" w:cs="Arial"/>
          <w:i/>
          <w:iCs/>
          <w:color w:val="000000"/>
          <w:sz w:val="20"/>
          <w:szCs w:val="20"/>
        </w:rPr>
        <w:tab/>
        <w:t>engage in dialogue, answer questions</w:t>
      </w:r>
      <w:r w:rsidR="0050485C">
        <w:rPr>
          <w:rFonts w:ascii="Arial" w:hAnsi="Arial" w:cs="Arial"/>
          <w:i/>
          <w:iCs/>
          <w:color w:val="000000"/>
          <w:sz w:val="20"/>
          <w:szCs w:val="20"/>
        </w:rPr>
        <w:t>,</w:t>
      </w:r>
      <w:r>
        <w:rPr>
          <w:rFonts w:ascii="Arial" w:hAnsi="Arial" w:cs="Arial"/>
          <w:i/>
          <w:iCs/>
          <w:color w:val="000000"/>
          <w:sz w:val="20"/>
          <w:szCs w:val="20"/>
        </w:rPr>
        <w:t xml:space="preserve"> or act on any of the items brought forward. At the Board’s </w:t>
      </w:r>
      <w:r>
        <w:rPr>
          <w:rFonts w:ascii="Arial" w:hAnsi="Arial" w:cs="Arial"/>
          <w:i/>
          <w:iCs/>
          <w:color w:val="000000"/>
          <w:sz w:val="20"/>
          <w:szCs w:val="20"/>
        </w:rPr>
        <w:lastRenderedPageBreak/>
        <w:tab/>
        <w:t xml:space="preserve">discretion, matters brought forth may be placed on a future agenda.  </w:t>
      </w:r>
      <w:r>
        <w:rPr>
          <w:rFonts w:ascii="Arial" w:hAnsi="Arial" w:cs="Arial"/>
          <w:b/>
          <w:bCs/>
          <w:i/>
          <w:iCs/>
          <w:color w:val="000000"/>
          <w:sz w:val="20"/>
          <w:szCs w:val="20"/>
        </w:rPr>
        <w:t xml:space="preserve">Please silence your cell </w:t>
      </w:r>
      <w:r>
        <w:rPr>
          <w:rFonts w:ascii="Arial" w:hAnsi="Arial" w:cs="Arial"/>
          <w:b/>
          <w:bCs/>
          <w:i/>
          <w:iCs/>
          <w:color w:val="000000"/>
          <w:sz w:val="20"/>
          <w:szCs w:val="20"/>
        </w:rPr>
        <w:tab/>
        <w:t>phones during the meeting and mute your microphone when not reporting out.</w:t>
      </w:r>
    </w:p>
    <w:p w:rsidR="007F3224" w:rsidRDefault="007F3224" w:rsidP="007F3224">
      <w:pPr>
        <w:tabs>
          <w:tab w:val="left" w:pos="720"/>
        </w:tabs>
        <w:autoSpaceDE w:val="0"/>
        <w:autoSpaceDN w:val="0"/>
        <w:adjustRightInd w:val="0"/>
        <w:spacing w:after="0" w:line="240" w:lineRule="auto"/>
        <w:rPr>
          <w:rFonts w:ascii="Arial" w:hAnsi="Arial" w:cs="Arial"/>
          <w:b/>
          <w:bCs/>
          <w:iCs/>
          <w:color w:val="000000"/>
          <w:sz w:val="20"/>
          <w:szCs w:val="20"/>
        </w:rPr>
      </w:pPr>
    </w:p>
    <w:p w:rsidR="007F3224" w:rsidRDefault="007F3224" w:rsidP="007F3224">
      <w:pPr>
        <w:tabs>
          <w:tab w:val="left" w:pos="0"/>
        </w:tabs>
        <w:suppressAutoHyphens/>
        <w:spacing w:line="360" w:lineRule="auto"/>
        <w:ind w:left="-40"/>
        <w:rPr>
          <w:rFonts w:ascii="Arial" w:hAnsi="Arial" w:cs="Arial"/>
        </w:rPr>
      </w:pPr>
      <w:r>
        <w:rPr>
          <w:rFonts w:ascii="Arial" w:hAnsi="Arial" w:cs="Arial"/>
          <w:b/>
          <w:bCs/>
          <w:sz w:val="24"/>
          <w:szCs w:val="24"/>
          <w:u w:val="single"/>
        </w:rPr>
        <w:t>ACTION OR POSSIBLE ACTION ITEMS</w:t>
      </w:r>
    </w:p>
    <w:p w:rsidR="007F3224" w:rsidRDefault="007F3224" w:rsidP="000C443B">
      <w:pPr>
        <w:pStyle w:val="NormalWeb"/>
        <w:spacing w:before="0" w:after="0"/>
        <w:rPr>
          <w:rFonts w:ascii="Arial" w:hAnsi="Arial" w:cs="Arial"/>
          <w:b/>
          <w:sz w:val="22"/>
          <w:szCs w:val="22"/>
        </w:rPr>
      </w:pPr>
      <w:r w:rsidRPr="004947DD">
        <w:rPr>
          <w:rFonts w:ascii="Arial" w:hAnsi="Arial" w:cs="Arial"/>
          <w:b/>
          <w:sz w:val="22"/>
          <w:szCs w:val="22"/>
        </w:rPr>
        <w:t>3.</w:t>
      </w:r>
      <w:r w:rsidRPr="004947DD">
        <w:rPr>
          <w:rFonts w:ascii="Arial" w:hAnsi="Arial" w:cs="Arial"/>
          <w:b/>
          <w:sz w:val="22"/>
          <w:szCs w:val="22"/>
        </w:rPr>
        <w:tab/>
      </w:r>
      <w:r w:rsidR="009E68C0" w:rsidRPr="002D366A">
        <w:rPr>
          <w:rFonts w:ascii="Arial" w:hAnsi="Arial" w:cs="Arial"/>
          <w:b/>
          <w:sz w:val="22"/>
          <w:szCs w:val="22"/>
        </w:rPr>
        <w:t>A</w:t>
      </w:r>
      <w:r w:rsidR="00E247A0" w:rsidRPr="002D366A">
        <w:rPr>
          <w:rFonts w:ascii="Arial" w:hAnsi="Arial" w:cs="Arial"/>
          <w:b/>
          <w:sz w:val="22"/>
          <w:szCs w:val="22"/>
        </w:rPr>
        <w:t>uthorize the District</w:t>
      </w:r>
      <w:r w:rsidR="009E68C0" w:rsidRPr="002D366A">
        <w:rPr>
          <w:rFonts w:ascii="Arial" w:hAnsi="Arial" w:cs="Arial"/>
          <w:b/>
          <w:sz w:val="22"/>
          <w:szCs w:val="22"/>
        </w:rPr>
        <w:t xml:space="preserve"> to negotiate a contract with the Town of San </w:t>
      </w:r>
      <w:proofErr w:type="spellStart"/>
      <w:r w:rsidR="009E68C0" w:rsidRPr="002D366A">
        <w:rPr>
          <w:rFonts w:ascii="Arial" w:hAnsi="Arial" w:cs="Arial"/>
          <w:b/>
          <w:sz w:val="22"/>
          <w:szCs w:val="22"/>
        </w:rPr>
        <w:t>Anselmo</w:t>
      </w:r>
      <w:proofErr w:type="spellEnd"/>
      <w:r w:rsidR="009E68C0" w:rsidRPr="002D366A">
        <w:rPr>
          <w:rFonts w:ascii="Arial" w:hAnsi="Arial" w:cs="Arial"/>
          <w:b/>
          <w:sz w:val="22"/>
          <w:szCs w:val="22"/>
        </w:rPr>
        <w:t xml:space="preserve"> to</w:t>
      </w:r>
      <w:r w:rsidR="000C443B" w:rsidRPr="002D366A">
        <w:rPr>
          <w:rFonts w:ascii="Arial" w:hAnsi="Arial" w:cs="Arial"/>
          <w:b/>
          <w:sz w:val="22"/>
          <w:szCs w:val="22"/>
        </w:rPr>
        <w:t xml:space="preserve"> </w:t>
      </w:r>
      <w:r w:rsidR="009E68C0" w:rsidRPr="002D366A">
        <w:rPr>
          <w:rFonts w:ascii="Arial" w:hAnsi="Arial" w:cs="Arial"/>
          <w:b/>
          <w:sz w:val="22"/>
          <w:szCs w:val="22"/>
        </w:rPr>
        <w:t xml:space="preserve"> </w:t>
      </w:r>
      <w:r w:rsidR="00E247A0" w:rsidRPr="002D366A">
        <w:rPr>
          <w:rFonts w:ascii="Arial" w:hAnsi="Arial" w:cs="Arial"/>
          <w:b/>
          <w:sz w:val="22"/>
          <w:szCs w:val="22"/>
        </w:rPr>
        <w:tab/>
      </w:r>
      <w:r w:rsidR="009E68C0" w:rsidRPr="002D366A">
        <w:rPr>
          <w:rFonts w:ascii="Arial" w:hAnsi="Arial" w:cs="Arial"/>
          <w:b/>
          <w:sz w:val="22"/>
          <w:szCs w:val="22"/>
        </w:rPr>
        <w:t xml:space="preserve">enhance emergency response capability from Fire Station 20 on Butterfield Road, </w:t>
      </w:r>
      <w:r w:rsidR="00E247A0" w:rsidRPr="002D366A">
        <w:rPr>
          <w:rFonts w:ascii="Arial" w:hAnsi="Arial" w:cs="Arial"/>
          <w:b/>
          <w:sz w:val="22"/>
          <w:szCs w:val="22"/>
        </w:rPr>
        <w:tab/>
      </w:r>
      <w:r w:rsidR="009E68C0" w:rsidRPr="002D366A">
        <w:rPr>
          <w:rFonts w:ascii="Arial" w:hAnsi="Arial" w:cs="Arial"/>
          <w:b/>
          <w:sz w:val="22"/>
          <w:szCs w:val="22"/>
        </w:rPr>
        <w:t xml:space="preserve">including </w:t>
      </w:r>
      <w:r w:rsidR="00B44BA3">
        <w:rPr>
          <w:rFonts w:ascii="Arial" w:hAnsi="Arial" w:cs="Arial"/>
          <w:b/>
          <w:sz w:val="22"/>
          <w:szCs w:val="22"/>
        </w:rPr>
        <w:t xml:space="preserve">possible funding contribution toward </w:t>
      </w:r>
      <w:r w:rsidR="000C443B" w:rsidRPr="002D366A">
        <w:rPr>
          <w:rFonts w:ascii="Arial" w:hAnsi="Arial" w:cs="Arial"/>
          <w:b/>
          <w:sz w:val="22"/>
          <w:szCs w:val="22"/>
        </w:rPr>
        <w:t xml:space="preserve">renovations/improvements </w:t>
      </w:r>
      <w:r w:rsidR="00B44BA3">
        <w:rPr>
          <w:rFonts w:ascii="Arial" w:hAnsi="Arial" w:cs="Arial"/>
          <w:b/>
          <w:sz w:val="22"/>
          <w:szCs w:val="22"/>
        </w:rPr>
        <w:tab/>
      </w:r>
      <w:r w:rsidR="000C443B" w:rsidRPr="002D366A">
        <w:rPr>
          <w:rFonts w:ascii="Arial" w:hAnsi="Arial" w:cs="Arial"/>
          <w:b/>
          <w:sz w:val="22"/>
          <w:szCs w:val="22"/>
        </w:rPr>
        <w:t xml:space="preserve">required </w:t>
      </w:r>
      <w:r w:rsidR="009E68C0" w:rsidRPr="002D366A">
        <w:rPr>
          <w:rFonts w:ascii="Arial" w:hAnsi="Arial" w:cs="Arial"/>
          <w:b/>
          <w:sz w:val="22"/>
          <w:szCs w:val="22"/>
        </w:rPr>
        <w:t xml:space="preserve">to accommodate </w:t>
      </w:r>
      <w:r w:rsidR="000C443B" w:rsidRPr="002D366A">
        <w:rPr>
          <w:rFonts w:ascii="Arial" w:hAnsi="Arial" w:cs="Arial"/>
          <w:b/>
          <w:sz w:val="22"/>
          <w:szCs w:val="22"/>
        </w:rPr>
        <w:t xml:space="preserve">(a) </w:t>
      </w:r>
      <w:r w:rsidR="009E68C0" w:rsidRPr="002D366A">
        <w:rPr>
          <w:rFonts w:ascii="Arial" w:hAnsi="Arial" w:cs="Arial"/>
          <w:b/>
          <w:sz w:val="22"/>
          <w:szCs w:val="22"/>
        </w:rPr>
        <w:t>increased staffing to three</w:t>
      </w:r>
      <w:r w:rsidR="000C443B" w:rsidRPr="002D366A">
        <w:rPr>
          <w:rFonts w:ascii="Arial" w:hAnsi="Arial" w:cs="Arial"/>
          <w:b/>
          <w:sz w:val="22"/>
          <w:szCs w:val="22"/>
        </w:rPr>
        <w:t xml:space="preserve"> firefighters at Station 20, </w:t>
      </w:r>
      <w:r w:rsidR="00B44BA3">
        <w:rPr>
          <w:rFonts w:ascii="Arial" w:hAnsi="Arial" w:cs="Arial"/>
          <w:b/>
          <w:sz w:val="22"/>
          <w:szCs w:val="22"/>
        </w:rPr>
        <w:tab/>
      </w:r>
      <w:r w:rsidR="000C443B" w:rsidRPr="002D366A">
        <w:rPr>
          <w:rFonts w:ascii="Arial" w:hAnsi="Arial" w:cs="Arial"/>
          <w:b/>
          <w:sz w:val="22"/>
          <w:szCs w:val="22"/>
        </w:rPr>
        <w:t xml:space="preserve">and (b) </w:t>
      </w:r>
      <w:r w:rsidR="002D366A">
        <w:rPr>
          <w:rFonts w:ascii="Arial" w:hAnsi="Arial" w:cs="Arial"/>
          <w:b/>
          <w:sz w:val="22"/>
          <w:szCs w:val="22"/>
        </w:rPr>
        <w:t xml:space="preserve">a </w:t>
      </w:r>
      <w:r w:rsidR="000C443B" w:rsidRPr="002D366A">
        <w:rPr>
          <w:rFonts w:ascii="Arial" w:hAnsi="Arial" w:cs="Arial"/>
          <w:b/>
          <w:sz w:val="22"/>
          <w:szCs w:val="22"/>
        </w:rPr>
        <w:t>new 4x4 apparatus</w:t>
      </w:r>
      <w:r w:rsidR="00E247A0" w:rsidRPr="002D366A">
        <w:rPr>
          <w:rFonts w:ascii="Arial" w:hAnsi="Arial" w:cs="Arial"/>
          <w:b/>
          <w:sz w:val="22"/>
          <w:szCs w:val="22"/>
        </w:rPr>
        <w:t xml:space="preserve"> to be based </w:t>
      </w:r>
      <w:r w:rsidR="002D366A">
        <w:rPr>
          <w:rFonts w:ascii="Arial" w:hAnsi="Arial" w:cs="Arial"/>
          <w:b/>
          <w:sz w:val="22"/>
          <w:szCs w:val="22"/>
        </w:rPr>
        <w:tab/>
      </w:r>
      <w:r w:rsidR="00E247A0" w:rsidRPr="002D366A">
        <w:rPr>
          <w:rFonts w:ascii="Arial" w:hAnsi="Arial" w:cs="Arial"/>
          <w:b/>
          <w:sz w:val="22"/>
          <w:szCs w:val="22"/>
        </w:rPr>
        <w:t>at Station 20</w:t>
      </w:r>
      <w:r w:rsidR="000C443B" w:rsidRPr="002D366A">
        <w:rPr>
          <w:rFonts w:ascii="Arial" w:hAnsi="Arial" w:cs="Arial"/>
          <w:b/>
          <w:sz w:val="22"/>
          <w:szCs w:val="22"/>
        </w:rPr>
        <w:t xml:space="preserve"> able to provide off-road, </w:t>
      </w:r>
      <w:r w:rsidR="00AB2EF6">
        <w:rPr>
          <w:rFonts w:ascii="Arial" w:hAnsi="Arial" w:cs="Arial"/>
          <w:b/>
          <w:sz w:val="22"/>
          <w:szCs w:val="22"/>
        </w:rPr>
        <w:tab/>
      </w:r>
      <w:r w:rsidR="000C443B" w:rsidRPr="002D366A">
        <w:rPr>
          <w:rFonts w:ascii="Arial" w:hAnsi="Arial" w:cs="Arial"/>
          <w:b/>
          <w:sz w:val="22"/>
          <w:szCs w:val="22"/>
        </w:rPr>
        <w:t xml:space="preserve">firefighting capabilities and </w:t>
      </w:r>
      <w:r w:rsidR="002D366A">
        <w:rPr>
          <w:rFonts w:ascii="Arial" w:hAnsi="Arial" w:cs="Arial"/>
          <w:b/>
          <w:color w:val="000000"/>
          <w:sz w:val="22"/>
          <w:szCs w:val="22"/>
          <w:lang w:eastAsia="en-US"/>
        </w:rPr>
        <w:t xml:space="preserve">emergency </w:t>
      </w:r>
      <w:r w:rsidR="00AB2EF6">
        <w:rPr>
          <w:rFonts w:ascii="Arial" w:hAnsi="Arial" w:cs="Arial"/>
          <w:b/>
          <w:color w:val="000000"/>
          <w:sz w:val="22"/>
          <w:szCs w:val="22"/>
          <w:lang w:eastAsia="en-US"/>
        </w:rPr>
        <w:t>treatment/</w:t>
      </w:r>
      <w:r w:rsidR="000C443B" w:rsidRPr="002D366A">
        <w:rPr>
          <w:rFonts w:ascii="Arial" w:hAnsi="Arial" w:cs="Arial"/>
          <w:b/>
          <w:color w:val="000000"/>
          <w:sz w:val="22"/>
          <w:szCs w:val="22"/>
          <w:lang w:eastAsia="en-US"/>
        </w:rPr>
        <w:t xml:space="preserve">evacuation of patients </w:t>
      </w:r>
      <w:r w:rsidR="00AB2EF6">
        <w:rPr>
          <w:rFonts w:ascii="Arial" w:hAnsi="Arial" w:cs="Arial"/>
          <w:b/>
          <w:color w:val="000000"/>
          <w:sz w:val="22"/>
          <w:szCs w:val="22"/>
          <w:lang w:eastAsia="en-US"/>
        </w:rPr>
        <w:t xml:space="preserve">in areas </w:t>
      </w:r>
      <w:r w:rsidR="00AB2EF6">
        <w:rPr>
          <w:rFonts w:ascii="Arial" w:hAnsi="Arial" w:cs="Arial"/>
          <w:b/>
          <w:color w:val="000000"/>
          <w:sz w:val="22"/>
          <w:szCs w:val="22"/>
          <w:lang w:eastAsia="en-US"/>
        </w:rPr>
        <w:tab/>
        <w:t>of the District accessible only by fire roads</w:t>
      </w:r>
      <w:r w:rsidR="000C443B" w:rsidRPr="002D366A">
        <w:rPr>
          <w:rFonts w:ascii="Arial" w:hAnsi="Arial" w:cs="Arial"/>
          <w:b/>
          <w:color w:val="000000"/>
          <w:sz w:val="22"/>
          <w:szCs w:val="22"/>
          <w:lang w:eastAsia="en-US"/>
        </w:rPr>
        <w:t xml:space="preserve">. </w:t>
      </w:r>
      <w:r w:rsidR="000C443B" w:rsidRPr="002D366A">
        <w:rPr>
          <w:rFonts w:ascii="Arial" w:hAnsi="Arial" w:cs="Arial"/>
          <w:sz w:val="22"/>
          <w:szCs w:val="22"/>
        </w:rPr>
        <w:t>See Staff Report</w:t>
      </w:r>
      <w:r w:rsidR="00E247A0" w:rsidRPr="002D366A">
        <w:rPr>
          <w:rFonts w:ascii="Arial" w:hAnsi="Arial" w:cs="Arial"/>
          <w:sz w:val="22"/>
          <w:szCs w:val="22"/>
        </w:rPr>
        <w:t xml:space="preserve"> at</w:t>
      </w:r>
      <w:r w:rsidR="00146C09">
        <w:rPr>
          <w:rStyle w:val="Hyperlink"/>
          <w:rFonts w:ascii="Arial" w:hAnsi="Arial" w:cs="Arial"/>
          <w:sz w:val="22"/>
          <w:szCs w:val="22"/>
          <w:u w:val="none"/>
        </w:rPr>
        <w:t xml:space="preserve"> </w:t>
      </w:r>
      <w:r w:rsidR="00B91BAD" w:rsidRPr="002D366A">
        <w:rPr>
          <w:rStyle w:val="Hyperlink"/>
          <w:rFonts w:ascii="Arial" w:hAnsi="Arial" w:cs="Arial"/>
          <w:i/>
          <w:sz w:val="22"/>
          <w:szCs w:val="22"/>
        </w:rPr>
        <w:t>www.shfpd.org</w:t>
      </w:r>
      <w:r w:rsidRPr="004947DD">
        <w:rPr>
          <w:rFonts w:ascii="Arial" w:hAnsi="Arial" w:cs="Arial"/>
          <w:sz w:val="22"/>
          <w:szCs w:val="22"/>
        </w:rPr>
        <w:t xml:space="preserve"> </w:t>
      </w:r>
      <w:r w:rsidRPr="004947DD">
        <w:rPr>
          <w:rFonts w:ascii="Arial" w:hAnsi="Arial" w:cs="Arial"/>
          <w:b/>
          <w:sz w:val="22"/>
          <w:szCs w:val="22"/>
        </w:rPr>
        <w:tab/>
      </w:r>
    </w:p>
    <w:p w:rsidR="004947DD" w:rsidRPr="004947DD" w:rsidRDefault="004947DD" w:rsidP="000C443B">
      <w:pPr>
        <w:pStyle w:val="NormalWeb"/>
        <w:spacing w:before="0" w:after="0"/>
        <w:rPr>
          <w:rFonts w:ascii="Arial" w:hAnsi="Arial" w:cs="Arial"/>
          <w:sz w:val="22"/>
          <w:szCs w:val="22"/>
          <w:lang w:eastAsia="en-US"/>
        </w:rPr>
      </w:pPr>
    </w:p>
    <w:p w:rsidR="007F3224" w:rsidRDefault="007F3224" w:rsidP="007F3224">
      <w:pPr>
        <w:pStyle w:val="NormalWeb"/>
        <w:spacing w:after="0"/>
        <w:rPr>
          <w:rFonts w:ascii="Helvetica" w:hAnsi="Helvetica"/>
          <w:sz w:val="22"/>
          <w:szCs w:val="22"/>
        </w:rPr>
      </w:pPr>
      <w:r>
        <w:rPr>
          <w:rFonts w:ascii="Helvetica" w:hAnsi="Helvetica"/>
          <w:b/>
          <w:bCs/>
          <w:iCs/>
          <w:sz w:val="22"/>
          <w:szCs w:val="22"/>
        </w:rPr>
        <w:t>4.</w:t>
      </w:r>
      <w:r>
        <w:rPr>
          <w:rFonts w:ascii="Helvetica" w:hAnsi="Helvetica"/>
          <w:bCs/>
          <w:iCs/>
          <w:sz w:val="22"/>
          <w:szCs w:val="22"/>
        </w:rPr>
        <w:t xml:space="preserve">  </w:t>
      </w:r>
      <w:r>
        <w:rPr>
          <w:rFonts w:ascii="Helvetica" w:hAnsi="Helvetica"/>
          <w:sz w:val="22"/>
          <w:szCs w:val="22"/>
        </w:rPr>
        <w:tab/>
      </w:r>
      <w:r>
        <w:rPr>
          <w:rFonts w:ascii="Helvetica" w:hAnsi="Helvetica"/>
          <w:b/>
          <w:sz w:val="22"/>
          <w:szCs w:val="22"/>
        </w:rPr>
        <w:t>Adjournment</w:t>
      </w:r>
      <w:r>
        <w:rPr>
          <w:rFonts w:ascii="Helvetica" w:hAnsi="Helvetica"/>
          <w:sz w:val="22"/>
          <w:szCs w:val="22"/>
        </w:rPr>
        <w:t xml:space="preserve"> to </w:t>
      </w:r>
      <w:r w:rsidR="00E247A0">
        <w:rPr>
          <w:rFonts w:ascii="Helvetica" w:hAnsi="Helvetica"/>
          <w:sz w:val="22"/>
          <w:szCs w:val="22"/>
        </w:rPr>
        <w:t>next Regular Meeting:  March 21, 2024</w:t>
      </w:r>
      <w:r>
        <w:rPr>
          <w:rFonts w:ascii="Helvetica" w:hAnsi="Helvetica"/>
          <w:sz w:val="22"/>
          <w:szCs w:val="22"/>
        </w:rPr>
        <w:t xml:space="preserve"> (anticipated) </w:t>
      </w:r>
    </w:p>
    <w:p w:rsidR="007F3224" w:rsidRDefault="007F3224" w:rsidP="007F3224">
      <w:pPr>
        <w:pStyle w:val="ListParagraph"/>
        <w:ind w:left="1440"/>
        <w:jc w:val="center"/>
        <w:rPr>
          <w:rFonts w:ascii="Helvetica" w:hAnsi="Helvetica"/>
          <w:sz w:val="20"/>
          <w:szCs w:val="20"/>
          <w:u w:val="single"/>
        </w:rPr>
      </w:pPr>
    </w:p>
    <w:p w:rsidR="00DC7B95" w:rsidRDefault="007F3224" w:rsidP="007F3224">
      <w:pPr>
        <w:jc w:val="center"/>
        <w:rPr>
          <w:rFonts w:ascii="Helvetica" w:hAnsi="Helvetica"/>
          <w:sz w:val="20"/>
          <w:szCs w:val="20"/>
        </w:rPr>
      </w:pPr>
      <w:r>
        <w:rPr>
          <w:rFonts w:ascii="Helvetica" w:hAnsi="Helvetica"/>
          <w:sz w:val="20"/>
          <w:szCs w:val="20"/>
        </w:rPr>
        <w:t>*   *   *</w:t>
      </w:r>
    </w:p>
    <w:p w:rsidR="007F3224" w:rsidRPr="00DC7B95" w:rsidRDefault="007F3224" w:rsidP="007F3224">
      <w:pPr>
        <w:jc w:val="center"/>
        <w:rPr>
          <w:rFonts w:ascii="Helvetica" w:hAnsi="Helvetica"/>
          <w:sz w:val="20"/>
          <w:szCs w:val="20"/>
        </w:rPr>
      </w:pPr>
      <w:r>
        <w:rPr>
          <w:rFonts w:ascii="Helvetica" w:hAnsi="Helvetica"/>
          <w:sz w:val="20"/>
          <w:szCs w:val="20"/>
          <w:u w:val="single"/>
        </w:rPr>
        <w:t>Affidavit of Posting</w:t>
      </w:r>
    </w:p>
    <w:p w:rsidR="007F3224" w:rsidRDefault="007F3224" w:rsidP="007F3224">
      <w:pPr>
        <w:rPr>
          <w:rFonts w:ascii="Helvetica" w:hAnsi="Helvetica"/>
          <w:sz w:val="20"/>
          <w:szCs w:val="20"/>
        </w:rPr>
      </w:pPr>
      <w:r>
        <w:rPr>
          <w:rFonts w:ascii="Helvetica" w:hAnsi="Helvetica"/>
          <w:sz w:val="20"/>
          <w:szCs w:val="20"/>
        </w:rPr>
        <w:tab/>
        <w:t xml:space="preserve">I hereby certify that I posted the above Notice of Regular Meeting of Board of Directors of the Sleepy Hollow Fire Protection District in a conspicuous place freely accessible to the public at the </w:t>
      </w:r>
      <w:r w:rsidR="00E247A0">
        <w:rPr>
          <w:rFonts w:ascii="Helvetica" w:hAnsi="Helvetica"/>
          <w:sz w:val="20"/>
          <w:szCs w:val="20"/>
        </w:rPr>
        <w:t>following location(s) on March 2, 2024</w:t>
      </w:r>
      <w:r>
        <w:rPr>
          <w:rFonts w:ascii="Helvetica" w:hAnsi="Helvetica"/>
          <w:sz w:val="20"/>
          <w:szCs w:val="20"/>
        </w:rPr>
        <w:t>:</w:t>
      </w:r>
    </w:p>
    <w:p w:rsidR="007F3224" w:rsidRDefault="007F3224" w:rsidP="007F3224">
      <w:pPr>
        <w:spacing w:after="0" w:line="240" w:lineRule="auto"/>
        <w:rPr>
          <w:rFonts w:ascii="Helvetica" w:hAnsi="Helvetica"/>
          <w:sz w:val="20"/>
          <w:szCs w:val="20"/>
        </w:rPr>
      </w:pPr>
      <w:r>
        <w:rPr>
          <w:rFonts w:ascii="Helvetica" w:hAnsi="Helvetica"/>
          <w:sz w:val="20"/>
          <w:szCs w:val="20"/>
        </w:rPr>
        <w:t>Sleepy Hollow Community Center          “Sleepy Hollow” Entrance Sign</w:t>
      </w:r>
      <w:r>
        <w:rPr>
          <w:rFonts w:ascii="Helvetica" w:hAnsi="Helvetica"/>
          <w:sz w:val="20"/>
          <w:szCs w:val="20"/>
        </w:rPr>
        <w:tab/>
        <w:t xml:space="preserve">Intersection of </w:t>
      </w:r>
      <w:proofErr w:type="gramStart"/>
      <w:r>
        <w:rPr>
          <w:rFonts w:ascii="Helvetica" w:hAnsi="Helvetica"/>
          <w:sz w:val="20"/>
          <w:szCs w:val="20"/>
        </w:rPr>
        <w:t>The</w:t>
      </w:r>
      <w:proofErr w:type="gramEnd"/>
      <w:r>
        <w:rPr>
          <w:rFonts w:ascii="Helvetica" w:hAnsi="Helvetica"/>
          <w:sz w:val="20"/>
          <w:szCs w:val="20"/>
        </w:rPr>
        <w:t xml:space="preserve"> Alameda </w:t>
      </w:r>
    </w:p>
    <w:p w:rsidR="007F3224" w:rsidRDefault="007F3224" w:rsidP="007F3224">
      <w:pPr>
        <w:spacing w:after="0" w:line="240" w:lineRule="auto"/>
        <w:rPr>
          <w:rFonts w:ascii="Helvetica" w:hAnsi="Helvetica"/>
          <w:sz w:val="20"/>
          <w:szCs w:val="20"/>
        </w:rPr>
      </w:pPr>
      <w:r>
        <w:rPr>
          <w:rFonts w:ascii="Helvetica" w:hAnsi="Helvetica"/>
          <w:sz w:val="20"/>
          <w:szCs w:val="20"/>
        </w:rPr>
        <w:t xml:space="preserve">       1317 Butterfield Road                       opposite 644 Butterfield Road</w:t>
      </w:r>
      <w:r>
        <w:rPr>
          <w:rFonts w:ascii="Helvetica" w:hAnsi="Helvetica"/>
          <w:sz w:val="20"/>
          <w:szCs w:val="20"/>
        </w:rPr>
        <w:tab/>
        <w:t xml:space="preserve">    and Oak Crest Road</w:t>
      </w:r>
      <w:r>
        <w:rPr>
          <w:rFonts w:ascii="Helvetica" w:hAnsi="Helvetica"/>
          <w:sz w:val="20"/>
          <w:szCs w:val="20"/>
        </w:rPr>
        <w:tab/>
      </w:r>
      <w:r>
        <w:rPr>
          <w:rFonts w:ascii="Helvetica" w:hAnsi="Helvetica"/>
          <w:sz w:val="20"/>
          <w:szCs w:val="20"/>
        </w:rPr>
        <w:tab/>
        <w:t xml:space="preserve">                      </w:t>
      </w:r>
    </w:p>
    <w:p w:rsidR="007F3224" w:rsidRDefault="007F3224" w:rsidP="007F3224">
      <w:pPr>
        <w:spacing w:after="0" w:line="240" w:lineRule="auto"/>
        <w:rPr>
          <w:rFonts w:ascii="Helvetica" w:hAnsi="Helvetica"/>
          <w:sz w:val="20"/>
          <w:szCs w:val="20"/>
        </w:rPr>
      </w:pPr>
      <w:r>
        <w:rPr>
          <w:rFonts w:ascii="Helvetica" w:hAnsi="Helvetica"/>
          <w:sz w:val="20"/>
          <w:szCs w:val="20"/>
        </w:rPr>
        <w:tab/>
        <w:t xml:space="preserve">San </w:t>
      </w:r>
      <w:proofErr w:type="spellStart"/>
      <w:r>
        <w:rPr>
          <w:rFonts w:ascii="Helvetica" w:hAnsi="Helvetica"/>
          <w:sz w:val="20"/>
          <w:szCs w:val="20"/>
        </w:rPr>
        <w:t>Anselmo</w:t>
      </w:r>
      <w:proofErr w:type="spellEnd"/>
      <w:r>
        <w:rPr>
          <w:rFonts w:ascii="Helvetica" w:hAnsi="Helvetica"/>
          <w:sz w:val="20"/>
          <w:szCs w:val="20"/>
        </w:rPr>
        <w:t xml:space="preserve">                                       San </w:t>
      </w:r>
      <w:proofErr w:type="spellStart"/>
      <w:r>
        <w:rPr>
          <w:rFonts w:ascii="Helvetica" w:hAnsi="Helvetica"/>
          <w:sz w:val="20"/>
          <w:szCs w:val="20"/>
        </w:rPr>
        <w:t>Anselmo</w:t>
      </w:r>
      <w:proofErr w:type="spellEnd"/>
      <w:r>
        <w:rPr>
          <w:rFonts w:ascii="Helvetica" w:hAnsi="Helvetica"/>
          <w:sz w:val="20"/>
          <w:szCs w:val="20"/>
        </w:rPr>
        <w:tab/>
      </w:r>
      <w:r>
        <w:rPr>
          <w:rFonts w:ascii="Helvetica" w:hAnsi="Helvetica"/>
          <w:sz w:val="20"/>
          <w:szCs w:val="20"/>
        </w:rPr>
        <w:tab/>
        <w:t>adjacent to 230 The Alameda</w:t>
      </w:r>
    </w:p>
    <w:p w:rsidR="007F3224" w:rsidRDefault="007F3224" w:rsidP="007F3224">
      <w:pPr>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San </w:t>
      </w:r>
      <w:proofErr w:type="spellStart"/>
      <w:r>
        <w:rPr>
          <w:rFonts w:ascii="Helvetica" w:hAnsi="Helvetica"/>
          <w:sz w:val="20"/>
          <w:szCs w:val="20"/>
        </w:rPr>
        <w:t>Anselmo</w:t>
      </w:r>
      <w:proofErr w:type="spellEnd"/>
    </w:p>
    <w:p w:rsidR="00AF5A3A" w:rsidRPr="00DC7B95" w:rsidRDefault="00AF5A3A" w:rsidP="007F3224">
      <w:pPr>
        <w:rPr>
          <w:rFonts w:ascii="Helvetica" w:hAnsi="Helvetica"/>
          <w:sz w:val="20"/>
          <w:szCs w:val="20"/>
        </w:rPr>
      </w:pPr>
    </w:p>
    <w:p w:rsidR="007F3224" w:rsidRDefault="007F3224" w:rsidP="007F3224">
      <w:pPr>
        <w:spacing w:after="0" w:line="100" w:lineRule="atLeast"/>
        <w:rPr>
          <w:rFonts w:ascii="Helvetica" w:hAnsi="Helvetica" w:cs="Helvetica"/>
          <w:sz w:val="20"/>
          <w:szCs w:val="20"/>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sz w:val="20"/>
          <w:szCs w:val="20"/>
        </w:rPr>
        <w:t>_____________________________</w:t>
      </w:r>
    </w:p>
    <w:p w:rsidR="00125089" w:rsidRPr="00DC7B95" w:rsidRDefault="007F3224">
      <w:pPr>
        <w:rPr>
          <w:rFonts w:ascii="Arial" w:hAnsi="Arial" w:cs="Arial"/>
        </w:rPr>
      </w:pPr>
      <w:r>
        <w:tab/>
      </w:r>
      <w:r>
        <w:tab/>
      </w:r>
      <w:r>
        <w:tab/>
      </w:r>
      <w:r>
        <w:tab/>
      </w:r>
      <w:r>
        <w:tab/>
      </w:r>
      <w:r>
        <w:tab/>
      </w:r>
      <w:r>
        <w:tab/>
      </w:r>
      <w:r>
        <w:tab/>
      </w:r>
      <w:r>
        <w:rPr>
          <w:rFonts w:ascii="Arial" w:hAnsi="Arial" w:cs="Arial"/>
        </w:rPr>
        <w:t>Thomas J. Finn, Secretary</w:t>
      </w:r>
    </w:p>
    <w:sectPr w:rsidR="00125089" w:rsidRPr="00DC7B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D4" w:rsidRDefault="002C53D4" w:rsidP="003C0973">
      <w:pPr>
        <w:spacing w:after="0" w:line="240" w:lineRule="auto"/>
      </w:pPr>
      <w:r>
        <w:separator/>
      </w:r>
    </w:p>
  </w:endnote>
  <w:endnote w:type="continuationSeparator" w:id="0">
    <w:p w:rsidR="002C53D4" w:rsidRDefault="002C53D4" w:rsidP="003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3698"/>
      <w:docPartObj>
        <w:docPartGallery w:val="Page Numbers (Bottom of Page)"/>
        <w:docPartUnique/>
      </w:docPartObj>
    </w:sdtPr>
    <w:sdtEndPr>
      <w:rPr>
        <w:rFonts w:ascii="Arial" w:hAnsi="Arial" w:cs="Arial"/>
        <w:noProof/>
      </w:rPr>
    </w:sdtEndPr>
    <w:sdtContent>
      <w:p w:rsidR="005A1A93" w:rsidRPr="003C0973" w:rsidRDefault="00565548">
        <w:pPr>
          <w:pStyle w:val="Footer"/>
          <w:jc w:val="center"/>
          <w:rPr>
            <w:rFonts w:ascii="Arial" w:hAnsi="Arial" w:cs="Arial"/>
          </w:rPr>
        </w:pPr>
        <w:r w:rsidRPr="003C0973">
          <w:rPr>
            <w:rFonts w:ascii="Arial" w:hAnsi="Arial" w:cs="Arial"/>
          </w:rPr>
          <w:fldChar w:fldCharType="begin"/>
        </w:r>
        <w:r w:rsidRPr="003C0973">
          <w:rPr>
            <w:rFonts w:ascii="Arial" w:hAnsi="Arial" w:cs="Arial"/>
          </w:rPr>
          <w:instrText xml:space="preserve"> PAGE   \* MERGEFORMAT </w:instrText>
        </w:r>
        <w:r w:rsidRPr="003C0973">
          <w:rPr>
            <w:rFonts w:ascii="Arial" w:hAnsi="Arial" w:cs="Arial"/>
          </w:rPr>
          <w:fldChar w:fldCharType="separate"/>
        </w:r>
        <w:r w:rsidR="0015368C">
          <w:rPr>
            <w:rFonts w:ascii="Arial" w:hAnsi="Arial" w:cs="Arial"/>
            <w:noProof/>
          </w:rPr>
          <w:t>2</w:t>
        </w:r>
        <w:r w:rsidRPr="003C0973">
          <w:rPr>
            <w:rFonts w:ascii="Arial" w:hAnsi="Arial" w:cs="Arial"/>
            <w:noProof/>
          </w:rPr>
          <w:fldChar w:fldCharType="end"/>
        </w:r>
      </w:p>
    </w:sdtContent>
  </w:sdt>
  <w:p w:rsidR="005A1A93" w:rsidRDefault="002C5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D4" w:rsidRDefault="002C53D4" w:rsidP="003C0973">
      <w:pPr>
        <w:spacing w:after="0" w:line="240" w:lineRule="auto"/>
      </w:pPr>
      <w:r>
        <w:separator/>
      </w:r>
    </w:p>
  </w:footnote>
  <w:footnote w:type="continuationSeparator" w:id="0">
    <w:p w:rsidR="002C53D4" w:rsidRDefault="002C53D4" w:rsidP="003C0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40"/>
    <w:rsid w:val="000C443B"/>
    <w:rsid w:val="00125089"/>
    <w:rsid w:val="00146C09"/>
    <w:rsid w:val="0015368C"/>
    <w:rsid w:val="002C53D4"/>
    <w:rsid w:val="002D366A"/>
    <w:rsid w:val="00314C4A"/>
    <w:rsid w:val="003C0973"/>
    <w:rsid w:val="00464873"/>
    <w:rsid w:val="004947DD"/>
    <w:rsid w:val="0050485C"/>
    <w:rsid w:val="00565548"/>
    <w:rsid w:val="007F3224"/>
    <w:rsid w:val="009E68C0"/>
    <w:rsid w:val="00AB2EF6"/>
    <w:rsid w:val="00AF5A3A"/>
    <w:rsid w:val="00B12EA5"/>
    <w:rsid w:val="00B44BA3"/>
    <w:rsid w:val="00B91BAD"/>
    <w:rsid w:val="00CD48A4"/>
    <w:rsid w:val="00DC7B95"/>
    <w:rsid w:val="00E247A0"/>
    <w:rsid w:val="00E821A4"/>
    <w:rsid w:val="00E96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045D3-B2D2-4EF5-945C-D11431F1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2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224"/>
    <w:rPr>
      <w:color w:val="0563C1" w:themeColor="hyperlink"/>
      <w:u w:val="single"/>
    </w:rPr>
  </w:style>
  <w:style w:type="paragraph" w:styleId="NormalWeb">
    <w:name w:val="Normal (Web)"/>
    <w:basedOn w:val="Normal"/>
    <w:uiPriority w:val="99"/>
    <w:unhideWhenUsed/>
    <w:rsid w:val="007F3224"/>
    <w:pPr>
      <w:suppressAutoHyphens/>
      <w:spacing w:before="100" w:after="10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7F3224"/>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224"/>
  </w:style>
  <w:style w:type="paragraph" w:styleId="Header">
    <w:name w:val="header"/>
    <w:basedOn w:val="Normal"/>
    <w:link w:val="HeaderChar"/>
    <w:uiPriority w:val="99"/>
    <w:unhideWhenUsed/>
    <w:rsid w:val="003C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973"/>
  </w:style>
  <w:style w:type="paragraph" w:styleId="BalloonText">
    <w:name w:val="Balloon Text"/>
    <w:basedOn w:val="Normal"/>
    <w:link w:val="BalloonTextChar"/>
    <w:uiPriority w:val="99"/>
    <w:semiHidden/>
    <w:unhideWhenUsed/>
    <w:rsid w:val="00153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49577">
      <w:bodyDiv w:val="1"/>
      <w:marLeft w:val="0"/>
      <w:marRight w:val="0"/>
      <w:marTop w:val="0"/>
      <w:marBottom w:val="0"/>
      <w:divBdr>
        <w:top w:val="none" w:sz="0" w:space="0" w:color="auto"/>
        <w:left w:val="none" w:sz="0" w:space="0" w:color="auto"/>
        <w:bottom w:val="none" w:sz="0" w:space="0" w:color="auto"/>
        <w:right w:val="none" w:sz="0" w:space="0" w:color="auto"/>
      </w:divBdr>
    </w:div>
    <w:div w:id="1579635457">
      <w:bodyDiv w:val="1"/>
      <w:marLeft w:val="0"/>
      <w:marRight w:val="0"/>
      <w:marTop w:val="0"/>
      <w:marBottom w:val="0"/>
      <w:divBdr>
        <w:top w:val="none" w:sz="0" w:space="0" w:color="auto"/>
        <w:left w:val="none" w:sz="0" w:space="0" w:color="auto"/>
        <w:bottom w:val="none" w:sz="0" w:space="0" w:color="auto"/>
        <w:right w:val="none" w:sz="0" w:space="0" w:color="auto"/>
      </w:divBdr>
    </w:div>
    <w:div w:id="163972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nn@wel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iresafemarin.zoom.us/u/koveuduA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esafemarin.zoom.us/j/84224253804?pwd=eUpNWXBES0cwK3pYbzIyZVhuTUpJUT09"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tfinn@well.com" TargetMode="External"/><Relationship Id="rId4" Type="http://schemas.openxmlformats.org/officeDocument/2006/relationships/footnotes" Target="footnotes.xml"/><Relationship Id="rId9" Type="http://schemas.openxmlformats.org/officeDocument/2006/relationships/hyperlink" Target="https://shfpd.specialdistri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16</cp:revision>
  <cp:lastPrinted>2024-03-03T22:48:00Z</cp:lastPrinted>
  <dcterms:created xsi:type="dcterms:W3CDTF">2024-03-02T19:16:00Z</dcterms:created>
  <dcterms:modified xsi:type="dcterms:W3CDTF">2024-03-03T22:49:00Z</dcterms:modified>
</cp:coreProperties>
</file>