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85" w:rsidRDefault="00C57385" w:rsidP="00C57385">
      <w:pPr>
        <w:jc w:val="center"/>
        <w:rPr>
          <w:rFonts w:ascii="Times New Roman" w:hAnsi="Times New Roman"/>
          <w:i/>
          <w:sz w:val="20"/>
          <w:szCs w:val="20"/>
        </w:rPr>
      </w:pPr>
      <w:r>
        <w:rPr>
          <w:rFonts w:ascii="Times New Roman" w:hAnsi="Times New Roman"/>
          <w:b/>
          <w:sz w:val="24"/>
          <w:szCs w:val="24"/>
        </w:rPr>
        <w:t>FINDINGS OF THE</w:t>
      </w:r>
    </w:p>
    <w:p w:rsidR="00C57385" w:rsidRPr="0044798F" w:rsidRDefault="00C57385" w:rsidP="00C57385">
      <w:pPr>
        <w:spacing w:before="240"/>
        <w:jc w:val="center"/>
        <w:rPr>
          <w:rFonts w:ascii="Times New Roman" w:hAnsi="Times New Roman"/>
          <w:i/>
          <w:sz w:val="20"/>
          <w:szCs w:val="20"/>
        </w:rPr>
      </w:pPr>
      <w:r>
        <w:rPr>
          <w:rFonts w:ascii="Times New Roman" w:hAnsi="Times New Roman"/>
          <w:b/>
          <w:sz w:val="24"/>
          <w:szCs w:val="24"/>
        </w:rPr>
        <w:t>SLEEPY HOLLOW FIRE PROTECTION DISTRICT</w:t>
      </w:r>
    </w:p>
    <w:p w:rsidR="00C57385" w:rsidRDefault="00C57385" w:rsidP="00C57385">
      <w:pPr>
        <w:spacing w:before="240" w:after="0" w:line="240" w:lineRule="auto"/>
        <w:jc w:val="center"/>
        <w:rPr>
          <w:rFonts w:ascii="Times New Roman" w:hAnsi="Times New Roman"/>
          <w:b/>
          <w:sz w:val="24"/>
          <w:szCs w:val="24"/>
        </w:rPr>
      </w:pPr>
      <w:r>
        <w:rPr>
          <w:rFonts w:ascii="Times New Roman" w:hAnsi="Times New Roman"/>
          <w:b/>
          <w:sz w:val="24"/>
          <w:szCs w:val="24"/>
        </w:rPr>
        <w:t xml:space="preserve">APPROVING </w:t>
      </w:r>
    </w:p>
    <w:p w:rsidR="00C57385" w:rsidRDefault="00C57385" w:rsidP="00C57385">
      <w:pPr>
        <w:spacing w:before="240" w:after="0" w:line="240" w:lineRule="auto"/>
        <w:jc w:val="center"/>
        <w:rPr>
          <w:rFonts w:ascii="Times New Roman" w:hAnsi="Times New Roman"/>
          <w:b/>
          <w:sz w:val="24"/>
          <w:szCs w:val="24"/>
        </w:rPr>
      </w:pPr>
      <w:r>
        <w:rPr>
          <w:rFonts w:ascii="Times New Roman" w:hAnsi="Times New Roman"/>
          <w:b/>
          <w:sz w:val="24"/>
          <w:szCs w:val="24"/>
        </w:rPr>
        <w:t xml:space="preserve">PUBLIC FACILITIES LEASE </w:t>
      </w:r>
    </w:p>
    <w:p w:rsidR="00C57385" w:rsidRDefault="00C57385" w:rsidP="00C57385">
      <w:pPr>
        <w:spacing w:after="0" w:line="240" w:lineRule="auto"/>
        <w:jc w:val="center"/>
        <w:rPr>
          <w:rFonts w:ascii="Times New Roman" w:hAnsi="Times New Roman"/>
          <w:b/>
          <w:sz w:val="24"/>
          <w:szCs w:val="24"/>
        </w:rPr>
      </w:pPr>
    </w:p>
    <w:p w:rsidR="00C57385" w:rsidRDefault="00C57385" w:rsidP="00C57385">
      <w:pPr>
        <w:spacing w:before="240"/>
        <w:rPr>
          <w:rFonts w:ascii="Times New Roman" w:hAnsi="Times New Roman"/>
          <w:b/>
          <w:sz w:val="24"/>
          <w:szCs w:val="24"/>
        </w:rPr>
      </w:pPr>
      <w:r w:rsidRPr="00E1412C">
        <w:rPr>
          <w:rFonts w:ascii="Times New Roman" w:hAnsi="Times New Roman"/>
          <w:b/>
          <w:sz w:val="24"/>
          <w:szCs w:val="24"/>
        </w:rPr>
        <w:t xml:space="preserve">I. </w:t>
      </w:r>
      <w:r>
        <w:rPr>
          <w:rFonts w:ascii="Times New Roman" w:hAnsi="Times New Roman"/>
          <w:b/>
          <w:sz w:val="24"/>
          <w:szCs w:val="24"/>
        </w:rPr>
        <w:tab/>
      </w:r>
      <w:r w:rsidRPr="00E1412C">
        <w:rPr>
          <w:rFonts w:ascii="Times New Roman" w:hAnsi="Times New Roman"/>
          <w:b/>
          <w:sz w:val="24"/>
          <w:szCs w:val="24"/>
        </w:rPr>
        <w:t xml:space="preserve">INTRODUCTION </w:t>
      </w:r>
    </w:p>
    <w:p w:rsidR="00C57385" w:rsidRPr="00900670" w:rsidRDefault="00C57385" w:rsidP="00C57385">
      <w:pPr>
        <w:spacing w:before="24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following F</w:t>
      </w:r>
      <w:r w:rsidRPr="00E1412C">
        <w:rPr>
          <w:rFonts w:ascii="Times New Roman" w:hAnsi="Times New Roman"/>
          <w:sz w:val="24"/>
          <w:szCs w:val="24"/>
        </w:rPr>
        <w:t>indings are hereb</w:t>
      </w:r>
      <w:r>
        <w:rPr>
          <w:rFonts w:ascii="Times New Roman" w:hAnsi="Times New Roman"/>
          <w:sz w:val="24"/>
          <w:szCs w:val="24"/>
        </w:rPr>
        <w:t xml:space="preserve">y adopted by the Board of Directors (the </w:t>
      </w:r>
      <w:r w:rsidRPr="00A64016">
        <w:rPr>
          <w:rFonts w:ascii="Times New Roman" w:hAnsi="Times New Roman"/>
          <w:b/>
          <w:sz w:val="24"/>
          <w:szCs w:val="24"/>
        </w:rPr>
        <w:t>“Board”</w:t>
      </w:r>
      <w:r w:rsidRPr="00A64016">
        <w:rPr>
          <w:rFonts w:ascii="Times New Roman" w:hAnsi="Times New Roman"/>
          <w:sz w:val="24"/>
          <w:szCs w:val="24"/>
        </w:rPr>
        <w:t>)</w:t>
      </w:r>
      <w:r>
        <w:rPr>
          <w:rFonts w:ascii="Times New Roman" w:hAnsi="Times New Roman"/>
          <w:sz w:val="24"/>
          <w:szCs w:val="24"/>
        </w:rPr>
        <w:t xml:space="preserve"> of the Sleepy Hollow Fire Protection District </w:t>
      </w:r>
      <w:r w:rsidRPr="000E24FF">
        <w:rPr>
          <w:rFonts w:ascii="Times New Roman" w:hAnsi="Times New Roman"/>
          <w:b/>
          <w:sz w:val="24"/>
          <w:szCs w:val="24"/>
        </w:rPr>
        <w:t>(</w:t>
      </w:r>
      <w:r w:rsidRPr="00E574B0">
        <w:rPr>
          <w:rFonts w:ascii="Times New Roman" w:hAnsi="Times New Roman" w:cs="Times New Roman"/>
          <w:sz w:val="24"/>
          <w:szCs w:val="24"/>
        </w:rPr>
        <w:t>the</w:t>
      </w:r>
      <w:r w:rsidRPr="00E574B0">
        <w:rPr>
          <w:rFonts w:ascii="Times New Roman" w:hAnsi="Times New Roman"/>
          <w:b/>
          <w:sz w:val="24"/>
          <w:szCs w:val="24"/>
        </w:rPr>
        <w:t xml:space="preserve"> </w:t>
      </w:r>
      <w:r w:rsidRPr="000E24FF">
        <w:rPr>
          <w:rFonts w:ascii="Times New Roman" w:hAnsi="Times New Roman"/>
          <w:b/>
          <w:sz w:val="24"/>
          <w:szCs w:val="24"/>
        </w:rPr>
        <w:t>“District”</w:t>
      </w:r>
      <w:r w:rsidRPr="00A64016">
        <w:rPr>
          <w:rFonts w:ascii="Times New Roman" w:hAnsi="Times New Roman"/>
          <w:sz w:val="24"/>
          <w:szCs w:val="24"/>
        </w:rPr>
        <w:t>)</w:t>
      </w:r>
      <w:r>
        <w:rPr>
          <w:rFonts w:ascii="Times New Roman" w:hAnsi="Times New Roman"/>
          <w:sz w:val="24"/>
          <w:szCs w:val="24"/>
        </w:rPr>
        <w:t xml:space="preserve"> </w:t>
      </w:r>
      <w:r w:rsidRPr="00E1412C">
        <w:rPr>
          <w:rFonts w:ascii="Times New Roman" w:hAnsi="Times New Roman"/>
          <w:sz w:val="24"/>
          <w:szCs w:val="24"/>
        </w:rPr>
        <w:t xml:space="preserve">pursuant to </w:t>
      </w:r>
      <w:r>
        <w:rPr>
          <w:rFonts w:ascii="Times New Roman" w:hAnsi="Times New Roman"/>
          <w:sz w:val="24"/>
          <w:szCs w:val="24"/>
        </w:rPr>
        <w:t xml:space="preserve">Sections 13800 </w:t>
      </w:r>
      <w:r w:rsidRPr="00AD08DF">
        <w:rPr>
          <w:rFonts w:ascii="Times New Roman" w:hAnsi="Times New Roman"/>
          <w:i/>
          <w:sz w:val="24"/>
          <w:szCs w:val="24"/>
        </w:rPr>
        <w:t>et seq</w:t>
      </w:r>
      <w:r>
        <w:rPr>
          <w:rFonts w:ascii="Times New Roman" w:hAnsi="Times New Roman"/>
          <w:sz w:val="24"/>
          <w:szCs w:val="24"/>
        </w:rPr>
        <w:t xml:space="preserve">. of the </w:t>
      </w:r>
      <w:r w:rsidRPr="00672B17">
        <w:rPr>
          <w:rFonts w:ascii="Times New Roman" w:hAnsi="Times New Roman"/>
          <w:sz w:val="24"/>
          <w:szCs w:val="24"/>
        </w:rPr>
        <w:t>California Health and Safety Code</w:t>
      </w:r>
      <w:r>
        <w:rPr>
          <w:rFonts w:ascii="Times New Roman" w:hAnsi="Times New Roman"/>
          <w:sz w:val="24"/>
          <w:szCs w:val="24"/>
        </w:rPr>
        <w:t xml:space="preserve"> (the </w:t>
      </w:r>
      <w:r w:rsidRPr="00E574B0">
        <w:rPr>
          <w:rFonts w:ascii="Times New Roman" w:hAnsi="Times New Roman"/>
          <w:b/>
          <w:sz w:val="24"/>
          <w:szCs w:val="24"/>
        </w:rPr>
        <w:t>“Code”</w:t>
      </w:r>
      <w:r>
        <w:rPr>
          <w:rFonts w:ascii="Times New Roman" w:hAnsi="Times New Roman"/>
          <w:sz w:val="24"/>
          <w:szCs w:val="24"/>
        </w:rPr>
        <w:t>) including, without limitation, Section 13861.  These F</w:t>
      </w:r>
      <w:r w:rsidRPr="00E1412C">
        <w:rPr>
          <w:rFonts w:ascii="Times New Roman" w:hAnsi="Times New Roman"/>
          <w:sz w:val="24"/>
          <w:szCs w:val="24"/>
        </w:rPr>
        <w:t>indings are adopted, and incorporated by r</w:t>
      </w:r>
      <w:r>
        <w:rPr>
          <w:rFonts w:ascii="Times New Roman" w:hAnsi="Times New Roman"/>
          <w:sz w:val="24"/>
          <w:szCs w:val="24"/>
        </w:rPr>
        <w:t>eferenc</w:t>
      </w:r>
      <w:r w:rsidR="00A52277">
        <w:rPr>
          <w:rFonts w:ascii="Times New Roman" w:hAnsi="Times New Roman"/>
          <w:sz w:val="24"/>
          <w:szCs w:val="24"/>
        </w:rPr>
        <w:t>e, in District Resolution 2018-3</w:t>
      </w:r>
      <w:r>
        <w:rPr>
          <w:rFonts w:ascii="Times New Roman" w:hAnsi="Times New Roman"/>
          <w:sz w:val="24"/>
          <w:szCs w:val="24"/>
        </w:rPr>
        <w:t xml:space="preserve"> dated November 17, 2018, attached hereto, approving the </w:t>
      </w:r>
      <w:r w:rsidRPr="00E1412C">
        <w:rPr>
          <w:rFonts w:ascii="Times New Roman" w:hAnsi="Times New Roman"/>
          <w:sz w:val="24"/>
          <w:szCs w:val="24"/>
        </w:rPr>
        <w:t>lease</w:t>
      </w:r>
      <w:r>
        <w:rPr>
          <w:rFonts w:ascii="Times New Roman" w:hAnsi="Times New Roman"/>
          <w:sz w:val="24"/>
          <w:szCs w:val="24"/>
        </w:rPr>
        <w:t xml:space="preserve"> by the District of certain public facilities (the </w:t>
      </w:r>
      <w:r w:rsidRPr="00E574B0">
        <w:rPr>
          <w:rFonts w:ascii="Times New Roman" w:hAnsi="Times New Roman"/>
          <w:b/>
          <w:sz w:val="24"/>
          <w:szCs w:val="24"/>
        </w:rPr>
        <w:t>“Lease”</w:t>
      </w:r>
      <w:r>
        <w:rPr>
          <w:rFonts w:ascii="Times New Roman" w:hAnsi="Times New Roman"/>
          <w:sz w:val="24"/>
          <w:szCs w:val="24"/>
        </w:rPr>
        <w:t xml:space="preserve">) at the planned Sleepy Hollow Community Center (the </w:t>
      </w:r>
      <w:r w:rsidRPr="00E574B0">
        <w:rPr>
          <w:rFonts w:ascii="Times New Roman" w:hAnsi="Times New Roman"/>
          <w:b/>
          <w:sz w:val="24"/>
          <w:szCs w:val="24"/>
        </w:rPr>
        <w:t>“</w:t>
      </w:r>
      <w:r>
        <w:rPr>
          <w:rFonts w:ascii="Times New Roman" w:hAnsi="Times New Roman"/>
          <w:b/>
          <w:sz w:val="24"/>
          <w:szCs w:val="24"/>
        </w:rPr>
        <w:t>Project</w:t>
      </w:r>
      <w:r w:rsidRPr="00E574B0">
        <w:rPr>
          <w:rFonts w:ascii="Times New Roman" w:hAnsi="Times New Roman"/>
          <w:b/>
          <w:sz w:val="24"/>
          <w:szCs w:val="24"/>
        </w:rPr>
        <w:t>”</w:t>
      </w:r>
      <w:r>
        <w:rPr>
          <w:rFonts w:ascii="Times New Roman" w:hAnsi="Times New Roman"/>
          <w:sz w:val="24"/>
          <w:szCs w:val="24"/>
        </w:rPr>
        <w:t>)</w:t>
      </w:r>
      <w:r w:rsidRPr="00E1412C">
        <w:rPr>
          <w:rFonts w:ascii="Times New Roman" w:hAnsi="Times New Roman"/>
          <w:sz w:val="24"/>
          <w:szCs w:val="24"/>
        </w:rPr>
        <w:t>.</w:t>
      </w:r>
      <w:r w:rsidRPr="00E1412C">
        <w:rPr>
          <w:rFonts w:ascii="Times New Roman" w:hAnsi="Times New Roman"/>
          <w:b/>
          <w:sz w:val="24"/>
          <w:szCs w:val="24"/>
        </w:rPr>
        <w:t xml:space="preserve"> </w:t>
      </w:r>
      <w:r>
        <w:rPr>
          <w:rFonts w:ascii="Times New Roman" w:hAnsi="Times New Roman"/>
          <w:sz w:val="24"/>
          <w:szCs w:val="24"/>
        </w:rPr>
        <w:t xml:space="preserve"> The Lease is between the District and the Sleepy Hollow Charitable Foundation </w:t>
      </w:r>
      <w:r w:rsidRPr="00FB3ADE">
        <w:rPr>
          <w:rFonts w:ascii="Times New Roman" w:hAnsi="Times New Roman"/>
          <w:sz w:val="24"/>
          <w:szCs w:val="24"/>
        </w:rPr>
        <w:t>(</w:t>
      </w:r>
      <w:r w:rsidRPr="00FB3ADE">
        <w:rPr>
          <w:rFonts w:ascii="Times New Roman" w:hAnsi="Times New Roman"/>
          <w:b/>
          <w:sz w:val="24"/>
          <w:szCs w:val="24"/>
        </w:rPr>
        <w:t>“SHCF”</w:t>
      </w:r>
      <w:r w:rsidRPr="00FB3ADE">
        <w:rPr>
          <w:rFonts w:ascii="Times New Roman" w:hAnsi="Times New Roman"/>
          <w:sz w:val="24"/>
          <w:szCs w:val="24"/>
        </w:rPr>
        <w:t>),</w:t>
      </w:r>
      <w:r>
        <w:rPr>
          <w:rFonts w:ascii="Times New Roman" w:hAnsi="Times New Roman"/>
          <w:sz w:val="24"/>
          <w:szCs w:val="24"/>
        </w:rPr>
        <w:t xml:space="preserve"> with the consent of the Sleepy Hollow Homes Association (</w:t>
      </w:r>
      <w:r w:rsidRPr="00FB3ADE">
        <w:rPr>
          <w:rFonts w:ascii="Times New Roman" w:hAnsi="Times New Roman"/>
          <w:b/>
          <w:sz w:val="24"/>
          <w:szCs w:val="24"/>
        </w:rPr>
        <w:t>“SHHA”</w:t>
      </w:r>
      <w:r>
        <w:rPr>
          <w:rFonts w:ascii="Times New Roman" w:hAnsi="Times New Roman"/>
          <w:sz w:val="24"/>
          <w:szCs w:val="24"/>
        </w:rPr>
        <w:t>).</w:t>
      </w:r>
    </w:p>
    <w:p w:rsidR="00C57385" w:rsidRDefault="00C57385" w:rsidP="00C57385">
      <w:pPr>
        <w:spacing w:before="24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District </w:t>
      </w:r>
      <w:r w:rsidRPr="00672B17">
        <w:rPr>
          <w:rFonts w:ascii="Times New Roman" w:hAnsi="Times New Roman"/>
          <w:sz w:val="24"/>
          <w:szCs w:val="24"/>
        </w:rPr>
        <w:t>has determined and finds that</w:t>
      </w:r>
      <w:r>
        <w:rPr>
          <w:rFonts w:ascii="Times New Roman" w:hAnsi="Times New Roman"/>
          <w:sz w:val="24"/>
          <w:szCs w:val="24"/>
        </w:rPr>
        <w:t xml:space="preserve">, pursuant to the implementation of the District’s </w:t>
      </w:r>
      <w:r w:rsidRPr="00B03B85">
        <w:rPr>
          <w:rFonts w:ascii="Times New Roman" w:hAnsi="Times New Roman"/>
          <w:i/>
          <w:sz w:val="24"/>
          <w:szCs w:val="24"/>
        </w:rPr>
        <w:t>Strategic Plan 2017</w:t>
      </w:r>
      <w:r>
        <w:rPr>
          <w:rFonts w:ascii="Times New Roman" w:hAnsi="Times New Roman"/>
          <w:sz w:val="24"/>
          <w:szCs w:val="24"/>
        </w:rPr>
        <w:t xml:space="preserve"> (the </w:t>
      </w:r>
      <w:r w:rsidRPr="00B03B85">
        <w:rPr>
          <w:rFonts w:ascii="Times New Roman" w:hAnsi="Times New Roman"/>
          <w:b/>
          <w:sz w:val="24"/>
          <w:szCs w:val="24"/>
        </w:rPr>
        <w:t>“Strategic Plan”</w:t>
      </w:r>
      <w:r>
        <w:rPr>
          <w:rFonts w:ascii="Times New Roman" w:hAnsi="Times New Roman"/>
          <w:sz w:val="24"/>
          <w:szCs w:val="24"/>
        </w:rPr>
        <w:t xml:space="preserve">), centralized office, storage, training, and meeting space and emergency power, water, and shelter facilities </w:t>
      </w:r>
      <w:r w:rsidRPr="00672B17">
        <w:rPr>
          <w:rFonts w:ascii="Times New Roman" w:hAnsi="Times New Roman"/>
          <w:sz w:val="24"/>
          <w:szCs w:val="24"/>
        </w:rPr>
        <w:t xml:space="preserve">are needed and </w:t>
      </w:r>
      <w:r>
        <w:rPr>
          <w:rFonts w:ascii="Times New Roman" w:hAnsi="Times New Roman"/>
          <w:sz w:val="24"/>
          <w:szCs w:val="24"/>
        </w:rPr>
        <w:t xml:space="preserve">are reasonably necessary to support District initiatives in response to </w:t>
      </w:r>
      <w:r w:rsidRPr="001103FF">
        <w:rPr>
          <w:rFonts w:ascii="Times New Roman" w:hAnsi="Times New Roman"/>
          <w:sz w:val="24"/>
          <w:szCs w:val="24"/>
        </w:rPr>
        <w:t>local climatic, geographic, and topographic conditions and other considerations.</w:t>
      </w:r>
      <w:r>
        <w:rPr>
          <w:rFonts w:ascii="Times New Roman" w:hAnsi="Times New Roman"/>
          <w:sz w:val="24"/>
          <w:szCs w:val="24"/>
        </w:rPr>
        <w:t xml:space="preserve">  </w:t>
      </w:r>
      <w:r w:rsidRPr="006052AD">
        <w:rPr>
          <w:rFonts w:ascii="Times New Roman" w:hAnsi="Times New Roman"/>
          <w:sz w:val="24"/>
          <w:szCs w:val="24"/>
        </w:rPr>
        <w:t xml:space="preserve">These findings are based </w:t>
      </w:r>
      <w:r>
        <w:rPr>
          <w:rFonts w:ascii="Times New Roman" w:hAnsi="Times New Roman"/>
          <w:sz w:val="24"/>
          <w:szCs w:val="24"/>
        </w:rPr>
        <w:t xml:space="preserve">primarily </w:t>
      </w:r>
      <w:r w:rsidRPr="006052AD">
        <w:rPr>
          <w:rFonts w:ascii="Times New Roman" w:hAnsi="Times New Roman"/>
          <w:sz w:val="24"/>
          <w:szCs w:val="24"/>
        </w:rPr>
        <w:t xml:space="preserve">on the </w:t>
      </w:r>
      <w:r w:rsidRPr="000E24FF">
        <w:rPr>
          <w:rFonts w:ascii="Times New Roman" w:hAnsi="Times New Roman"/>
          <w:i/>
          <w:sz w:val="24"/>
          <w:szCs w:val="24"/>
        </w:rPr>
        <w:t>Staff Report to Sleepy Hollow Fire Protection District Board of Directors -</w:t>
      </w:r>
      <w:r>
        <w:rPr>
          <w:rFonts w:ascii="Times New Roman" w:hAnsi="Times New Roman"/>
          <w:i/>
          <w:sz w:val="24"/>
          <w:szCs w:val="24"/>
        </w:rPr>
        <w:t>-</w:t>
      </w:r>
      <w:r w:rsidRPr="000E24FF">
        <w:rPr>
          <w:rFonts w:ascii="Times New Roman" w:hAnsi="Times New Roman"/>
          <w:i/>
          <w:sz w:val="24"/>
          <w:szCs w:val="24"/>
        </w:rPr>
        <w:t xml:space="preserve"> Potential Real Estate Lease with Sleepy Hollow Homes Association/Sleepy Hollow Charitable Foundation</w:t>
      </w:r>
      <w:r>
        <w:rPr>
          <w:rFonts w:ascii="Times New Roman" w:hAnsi="Times New Roman"/>
          <w:sz w:val="24"/>
          <w:szCs w:val="24"/>
        </w:rPr>
        <w:t xml:space="preserve"> dated </w:t>
      </w:r>
      <w:r w:rsidRPr="000E24FF">
        <w:rPr>
          <w:rFonts w:ascii="Times New Roman" w:hAnsi="Times New Roman"/>
          <w:sz w:val="24"/>
          <w:szCs w:val="24"/>
        </w:rPr>
        <w:t>October 7, 2018</w:t>
      </w:r>
      <w:r w:rsidRPr="000E24FF">
        <w:rPr>
          <w:rFonts w:ascii="Times New Roman" w:hAnsi="Times New Roman"/>
          <w:b/>
          <w:sz w:val="24"/>
          <w:szCs w:val="24"/>
        </w:rPr>
        <w:t xml:space="preserve"> </w:t>
      </w:r>
      <w:r w:rsidRPr="00080477">
        <w:rPr>
          <w:rFonts w:ascii="Times New Roman" w:hAnsi="Times New Roman"/>
          <w:sz w:val="24"/>
          <w:szCs w:val="24"/>
        </w:rPr>
        <w:t>(</w:t>
      </w:r>
      <w:r w:rsidRPr="00E574B0">
        <w:rPr>
          <w:rFonts w:ascii="Times New Roman" w:hAnsi="Times New Roman"/>
          <w:sz w:val="24"/>
          <w:szCs w:val="24"/>
        </w:rPr>
        <w:t>the</w:t>
      </w:r>
      <w:r>
        <w:rPr>
          <w:rFonts w:ascii="Times New Roman" w:hAnsi="Times New Roman"/>
          <w:b/>
          <w:sz w:val="24"/>
          <w:szCs w:val="24"/>
        </w:rPr>
        <w:t xml:space="preserve"> “Staff Report”</w:t>
      </w:r>
      <w:r w:rsidRPr="00A64016">
        <w:rPr>
          <w:rFonts w:ascii="Times New Roman" w:hAnsi="Times New Roman"/>
          <w:sz w:val="24"/>
          <w:szCs w:val="24"/>
        </w:rPr>
        <w:t>)</w:t>
      </w:r>
      <w:r>
        <w:rPr>
          <w:rFonts w:ascii="Times New Roman" w:hAnsi="Times New Roman"/>
          <w:b/>
          <w:sz w:val="24"/>
          <w:szCs w:val="24"/>
        </w:rPr>
        <w:t xml:space="preserve">.  </w:t>
      </w:r>
      <w:r w:rsidRPr="00E574B0">
        <w:rPr>
          <w:rFonts w:ascii="Times New Roman" w:hAnsi="Times New Roman"/>
          <w:sz w:val="24"/>
          <w:szCs w:val="24"/>
        </w:rPr>
        <w:t xml:space="preserve">The </w:t>
      </w:r>
      <w:r>
        <w:rPr>
          <w:rFonts w:ascii="Times New Roman" w:hAnsi="Times New Roman"/>
          <w:sz w:val="24"/>
          <w:szCs w:val="24"/>
        </w:rPr>
        <w:t xml:space="preserve">Staff </w:t>
      </w:r>
      <w:r w:rsidRPr="00E574B0">
        <w:rPr>
          <w:rFonts w:ascii="Times New Roman" w:hAnsi="Times New Roman"/>
          <w:sz w:val="24"/>
          <w:szCs w:val="24"/>
        </w:rPr>
        <w:t>Report</w:t>
      </w:r>
      <w:r>
        <w:rPr>
          <w:rFonts w:ascii="Times New Roman" w:hAnsi="Times New Roman"/>
          <w:b/>
          <w:sz w:val="24"/>
          <w:szCs w:val="24"/>
        </w:rPr>
        <w:t xml:space="preserve"> </w:t>
      </w:r>
      <w:r w:rsidRPr="006052AD">
        <w:rPr>
          <w:rFonts w:ascii="Times New Roman" w:hAnsi="Times New Roman"/>
          <w:sz w:val="24"/>
          <w:szCs w:val="24"/>
        </w:rPr>
        <w:t xml:space="preserve">provides a comprehensive </w:t>
      </w:r>
      <w:r>
        <w:rPr>
          <w:rFonts w:ascii="Times New Roman" w:hAnsi="Times New Roman"/>
          <w:sz w:val="24"/>
          <w:szCs w:val="24"/>
        </w:rPr>
        <w:t xml:space="preserve">evaluation of the Lease, including certain essential terms of the Lease, the need for the Lease, the financial and budget impacts of the Lease, and alternatives to the Lease.  The Strategic Plan and the Staff Report are each incorporated by reference in these Findings. </w:t>
      </w:r>
      <w:r>
        <w:rPr>
          <w:rFonts w:ascii="Times New Roman" w:hAnsi="Times New Roman"/>
          <w:sz w:val="24"/>
          <w:szCs w:val="24"/>
        </w:rPr>
        <w:tab/>
      </w:r>
    </w:p>
    <w:p w:rsidR="00C57385" w:rsidRPr="004201B9" w:rsidRDefault="00C57385" w:rsidP="00C57385">
      <w:pPr>
        <w:spacing w:before="240" w:after="0" w:line="240" w:lineRule="auto"/>
        <w:rPr>
          <w:rFonts w:ascii="Times New Roman" w:hAnsi="Times New Roman"/>
          <w:sz w:val="24"/>
          <w:szCs w:val="24"/>
        </w:rPr>
      </w:pPr>
      <w:r>
        <w:rPr>
          <w:rFonts w:ascii="Times New Roman" w:hAnsi="Times New Roman"/>
          <w:sz w:val="24"/>
          <w:szCs w:val="24"/>
        </w:rPr>
        <w:tab/>
        <w:t>The F</w:t>
      </w:r>
      <w:r w:rsidRPr="004201B9">
        <w:rPr>
          <w:rFonts w:ascii="Times New Roman" w:hAnsi="Times New Roman"/>
          <w:sz w:val="24"/>
          <w:szCs w:val="24"/>
        </w:rPr>
        <w:t xml:space="preserve">indings contain the following sections: Section II is the Description of the Record. </w:t>
      </w:r>
      <w:r>
        <w:rPr>
          <w:rFonts w:ascii="Times New Roman" w:hAnsi="Times New Roman"/>
          <w:sz w:val="24"/>
          <w:szCs w:val="24"/>
        </w:rPr>
        <w:t xml:space="preserve"> Section III is a profile of the District.  </w:t>
      </w:r>
      <w:r w:rsidRPr="004201B9">
        <w:rPr>
          <w:rFonts w:ascii="Times New Roman" w:hAnsi="Times New Roman"/>
          <w:sz w:val="24"/>
          <w:szCs w:val="24"/>
        </w:rPr>
        <w:t xml:space="preserve">The Lease </w:t>
      </w:r>
      <w:r w:rsidR="00A52277">
        <w:rPr>
          <w:rFonts w:ascii="Times New Roman" w:hAnsi="Times New Roman"/>
          <w:sz w:val="24"/>
          <w:szCs w:val="24"/>
        </w:rPr>
        <w:t xml:space="preserve">is </w:t>
      </w:r>
      <w:r>
        <w:rPr>
          <w:rFonts w:ascii="Times New Roman" w:hAnsi="Times New Roman"/>
          <w:sz w:val="24"/>
          <w:szCs w:val="24"/>
        </w:rPr>
        <w:t>described in Section IV.  Section V explains the need for the Lease and Section VI describes the public process by which the Lease has been considered.  Section VII enumerates the Findings.  Section VIII contains the Conclusion.</w:t>
      </w:r>
    </w:p>
    <w:p w:rsidR="00C57385" w:rsidRDefault="00C57385" w:rsidP="00C57385">
      <w:pPr>
        <w:spacing w:line="240" w:lineRule="auto"/>
        <w:rPr>
          <w:rFonts w:ascii="Times New Roman" w:hAnsi="Times New Roman"/>
          <w:b/>
          <w:sz w:val="24"/>
          <w:szCs w:val="24"/>
        </w:rPr>
      </w:pPr>
    </w:p>
    <w:p w:rsidR="00C57385" w:rsidRPr="001E08A7" w:rsidRDefault="00C57385" w:rsidP="00C57385">
      <w:pPr>
        <w:spacing w:line="240" w:lineRule="auto"/>
        <w:rPr>
          <w:rFonts w:ascii="Times New Roman" w:hAnsi="Times New Roman"/>
          <w:sz w:val="24"/>
          <w:szCs w:val="24"/>
        </w:rPr>
      </w:pPr>
      <w:r w:rsidRPr="00A64016">
        <w:rPr>
          <w:rFonts w:ascii="Times New Roman" w:hAnsi="Times New Roman"/>
          <w:b/>
          <w:sz w:val="24"/>
          <w:szCs w:val="24"/>
        </w:rPr>
        <w:t xml:space="preserve">II. </w:t>
      </w:r>
      <w:r w:rsidRPr="00A64016">
        <w:rPr>
          <w:rFonts w:ascii="Times New Roman" w:hAnsi="Times New Roman"/>
          <w:b/>
          <w:sz w:val="24"/>
          <w:szCs w:val="24"/>
        </w:rPr>
        <w:tab/>
        <w:t xml:space="preserve">DESCRIPTION OF THE RECORD </w:t>
      </w:r>
    </w:p>
    <w:p w:rsidR="00C57385" w:rsidRDefault="00C57385" w:rsidP="00C57385">
      <w:pPr>
        <w:spacing w:before="240" w:line="240" w:lineRule="auto"/>
        <w:rPr>
          <w:rFonts w:ascii="Times New Roman" w:hAnsi="Times New Roman"/>
          <w:sz w:val="24"/>
          <w:szCs w:val="24"/>
        </w:rPr>
      </w:pPr>
      <w:r>
        <w:rPr>
          <w:rFonts w:ascii="Times New Roman" w:hAnsi="Times New Roman"/>
          <w:sz w:val="24"/>
          <w:szCs w:val="24"/>
        </w:rPr>
        <w:tab/>
        <w:t>The minutes of public meetings of the Board at which the Lease and/or alternatives to the Lease were considered</w:t>
      </w:r>
      <w:r w:rsidRPr="00A64016">
        <w:rPr>
          <w:rFonts w:ascii="Times New Roman" w:hAnsi="Times New Roman"/>
          <w:sz w:val="24"/>
          <w:szCs w:val="24"/>
        </w:rPr>
        <w:t>, a copy of all letters</w:t>
      </w:r>
      <w:r>
        <w:rPr>
          <w:rFonts w:ascii="Times New Roman" w:hAnsi="Times New Roman"/>
          <w:sz w:val="24"/>
          <w:szCs w:val="24"/>
        </w:rPr>
        <w:t xml:space="preserve"> and electronic messages</w:t>
      </w:r>
      <w:r w:rsidRPr="00A64016">
        <w:rPr>
          <w:rFonts w:ascii="Times New Roman" w:hAnsi="Times New Roman"/>
          <w:sz w:val="24"/>
          <w:szCs w:val="24"/>
        </w:rPr>
        <w:t xml:space="preserve"> received during the public review period, the administrative record, and back</w:t>
      </w:r>
      <w:r>
        <w:rPr>
          <w:rFonts w:ascii="Times New Roman" w:hAnsi="Times New Roman"/>
          <w:sz w:val="24"/>
          <w:szCs w:val="24"/>
        </w:rPr>
        <w:t xml:space="preserve">ground documentation of the Lease are located at the residence of the Director/Secretary at 1040 Butterfield Road, San </w:t>
      </w:r>
      <w:proofErr w:type="spellStart"/>
      <w:r>
        <w:rPr>
          <w:rFonts w:ascii="Times New Roman" w:hAnsi="Times New Roman"/>
          <w:sz w:val="24"/>
          <w:szCs w:val="24"/>
        </w:rPr>
        <w:t>Anselmo</w:t>
      </w:r>
      <w:proofErr w:type="spellEnd"/>
      <w:r>
        <w:rPr>
          <w:rFonts w:ascii="Times New Roman" w:hAnsi="Times New Roman"/>
          <w:sz w:val="24"/>
          <w:szCs w:val="24"/>
        </w:rPr>
        <w:t xml:space="preserve">, California.  The Director/Secretary </w:t>
      </w:r>
      <w:r w:rsidRPr="00A64016">
        <w:rPr>
          <w:rFonts w:ascii="Times New Roman" w:hAnsi="Times New Roman"/>
          <w:sz w:val="24"/>
          <w:szCs w:val="24"/>
        </w:rPr>
        <w:t xml:space="preserve">is the custodian of record. </w:t>
      </w:r>
    </w:p>
    <w:p w:rsidR="00C57385" w:rsidRDefault="00C57385" w:rsidP="00C57385">
      <w:pPr>
        <w:spacing w:before="240" w:line="240" w:lineRule="auto"/>
        <w:rPr>
          <w:rFonts w:ascii="Times New Roman" w:hAnsi="Times New Roman"/>
          <w:sz w:val="24"/>
          <w:szCs w:val="24"/>
        </w:rPr>
      </w:pPr>
      <w:r>
        <w:rPr>
          <w:rFonts w:ascii="Times New Roman" w:hAnsi="Times New Roman"/>
          <w:sz w:val="24"/>
          <w:szCs w:val="24"/>
        </w:rPr>
        <w:lastRenderedPageBreak/>
        <w:tab/>
        <w:t xml:space="preserve">The </w:t>
      </w:r>
      <w:r w:rsidRPr="00A64016">
        <w:rPr>
          <w:rFonts w:ascii="Times New Roman" w:hAnsi="Times New Roman"/>
          <w:sz w:val="24"/>
          <w:szCs w:val="24"/>
        </w:rPr>
        <w:t>Findings are based on substantial evidence contained in the r</w:t>
      </w:r>
      <w:r>
        <w:rPr>
          <w:rFonts w:ascii="Times New Roman" w:hAnsi="Times New Roman"/>
          <w:sz w:val="24"/>
          <w:szCs w:val="24"/>
        </w:rPr>
        <w:t>ecord before the Board</w:t>
      </w:r>
      <w:r w:rsidRPr="00A64016">
        <w:rPr>
          <w:rFonts w:ascii="Times New Roman" w:hAnsi="Times New Roman"/>
          <w:sz w:val="24"/>
          <w:szCs w:val="24"/>
        </w:rPr>
        <w:t xml:space="preserve">. </w:t>
      </w:r>
      <w:r>
        <w:rPr>
          <w:rFonts w:ascii="Times New Roman" w:hAnsi="Times New Roman"/>
          <w:sz w:val="24"/>
          <w:szCs w:val="24"/>
        </w:rPr>
        <w:t xml:space="preserve"> </w:t>
      </w:r>
      <w:r w:rsidRPr="00A64016">
        <w:rPr>
          <w:rFonts w:ascii="Times New Roman" w:hAnsi="Times New Roman"/>
          <w:sz w:val="24"/>
          <w:szCs w:val="24"/>
        </w:rPr>
        <w:t>For ease and clarity of reading, specific citations to information</w:t>
      </w:r>
      <w:r>
        <w:rPr>
          <w:rFonts w:ascii="Times New Roman" w:hAnsi="Times New Roman"/>
          <w:sz w:val="24"/>
          <w:szCs w:val="24"/>
        </w:rPr>
        <w:t xml:space="preserve"> in the record upon which each F</w:t>
      </w:r>
      <w:r w:rsidRPr="00A64016">
        <w:rPr>
          <w:rFonts w:ascii="Times New Roman" w:hAnsi="Times New Roman"/>
          <w:sz w:val="24"/>
          <w:szCs w:val="24"/>
        </w:rPr>
        <w:t xml:space="preserve">inding is based may have been omitted. </w:t>
      </w:r>
      <w:r>
        <w:rPr>
          <w:rFonts w:ascii="Times New Roman" w:hAnsi="Times New Roman"/>
          <w:sz w:val="24"/>
          <w:szCs w:val="24"/>
        </w:rPr>
        <w:t xml:space="preserve"> </w:t>
      </w:r>
      <w:r w:rsidRPr="00A64016">
        <w:rPr>
          <w:rFonts w:ascii="Times New Roman" w:hAnsi="Times New Roman"/>
          <w:sz w:val="24"/>
          <w:szCs w:val="24"/>
        </w:rPr>
        <w:t xml:space="preserve">In all instances, </w:t>
      </w:r>
      <w:r>
        <w:rPr>
          <w:rFonts w:ascii="Times New Roman" w:hAnsi="Times New Roman"/>
          <w:sz w:val="24"/>
          <w:szCs w:val="24"/>
        </w:rPr>
        <w:t>however, these F</w:t>
      </w:r>
      <w:r w:rsidRPr="00A64016">
        <w:rPr>
          <w:rFonts w:ascii="Times New Roman" w:hAnsi="Times New Roman"/>
          <w:sz w:val="24"/>
          <w:szCs w:val="24"/>
        </w:rPr>
        <w:t>indings are based on the i</w:t>
      </w:r>
      <w:r>
        <w:rPr>
          <w:rFonts w:ascii="Times New Roman" w:hAnsi="Times New Roman"/>
          <w:sz w:val="24"/>
          <w:szCs w:val="24"/>
        </w:rPr>
        <w:t>nformation contained in the Staff Report</w:t>
      </w:r>
      <w:r w:rsidRPr="00A64016">
        <w:rPr>
          <w:rFonts w:ascii="Times New Roman" w:hAnsi="Times New Roman"/>
          <w:sz w:val="24"/>
          <w:szCs w:val="24"/>
        </w:rPr>
        <w:t>, as supplemented with information provide</w:t>
      </w:r>
      <w:r>
        <w:rPr>
          <w:rFonts w:ascii="Times New Roman" w:hAnsi="Times New Roman"/>
          <w:sz w:val="24"/>
          <w:szCs w:val="24"/>
        </w:rPr>
        <w:t>d by the District</w:t>
      </w:r>
      <w:r w:rsidRPr="00A64016">
        <w:rPr>
          <w:rFonts w:ascii="Times New Roman" w:hAnsi="Times New Roman"/>
          <w:sz w:val="24"/>
          <w:szCs w:val="24"/>
        </w:rPr>
        <w:t xml:space="preserve"> and </w:t>
      </w:r>
      <w:r>
        <w:rPr>
          <w:rFonts w:ascii="Times New Roman" w:hAnsi="Times New Roman"/>
          <w:sz w:val="24"/>
          <w:szCs w:val="24"/>
        </w:rPr>
        <w:t xml:space="preserve">by </w:t>
      </w:r>
      <w:r w:rsidRPr="00A64016">
        <w:rPr>
          <w:rFonts w:ascii="Times New Roman" w:hAnsi="Times New Roman"/>
          <w:sz w:val="24"/>
          <w:szCs w:val="24"/>
        </w:rPr>
        <w:t xml:space="preserve">interested parties, and reasonable inferences drawn from such information, identified below. </w:t>
      </w:r>
      <w:r>
        <w:rPr>
          <w:rFonts w:ascii="Times New Roman" w:hAnsi="Times New Roman"/>
          <w:sz w:val="24"/>
          <w:szCs w:val="24"/>
        </w:rPr>
        <w:t xml:space="preserve"> </w:t>
      </w:r>
      <w:r w:rsidRPr="00A64016">
        <w:rPr>
          <w:rFonts w:ascii="Times New Roman" w:hAnsi="Times New Roman"/>
          <w:sz w:val="24"/>
          <w:szCs w:val="24"/>
        </w:rPr>
        <w:t>Much of this i</w:t>
      </w:r>
      <w:r>
        <w:rPr>
          <w:rFonts w:ascii="Times New Roman" w:hAnsi="Times New Roman"/>
          <w:sz w:val="24"/>
          <w:szCs w:val="24"/>
        </w:rPr>
        <w:t>nformation was cited in the Staff Report</w:t>
      </w:r>
      <w:r w:rsidRPr="00A64016">
        <w:rPr>
          <w:rFonts w:ascii="Times New Roman" w:hAnsi="Times New Roman"/>
          <w:sz w:val="24"/>
          <w:szCs w:val="24"/>
        </w:rPr>
        <w:t>; all of this information has been and will continue to be available for public review at the</w:t>
      </w:r>
      <w:r>
        <w:rPr>
          <w:rFonts w:ascii="Times New Roman" w:hAnsi="Times New Roman"/>
          <w:sz w:val="24"/>
          <w:szCs w:val="24"/>
        </w:rPr>
        <w:t xml:space="preserve"> Secretary’s residence or elsewhere by arrangement</w:t>
      </w:r>
      <w:r w:rsidRPr="00A64016">
        <w:rPr>
          <w:rFonts w:ascii="Times New Roman" w:hAnsi="Times New Roman"/>
          <w:sz w:val="24"/>
          <w:szCs w:val="24"/>
        </w:rPr>
        <w:t xml:space="preserve">. </w:t>
      </w:r>
    </w:p>
    <w:p w:rsidR="00C57385" w:rsidRPr="00541021" w:rsidRDefault="00C57385" w:rsidP="00C57385">
      <w:pPr>
        <w:spacing w:before="240" w:line="240" w:lineRule="auto"/>
        <w:rPr>
          <w:rFonts w:ascii="Times New Roman" w:hAnsi="Times New Roman"/>
          <w:sz w:val="24"/>
          <w:szCs w:val="24"/>
        </w:rPr>
      </w:pPr>
      <w:r>
        <w:rPr>
          <w:rFonts w:ascii="Times New Roman" w:hAnsi="Times New Roman"/>
          <w:sz w:val="24"/>
          <w:szCs w:val="24"/>
        </w:rPr>
        <w:tab/>
        <w:t>The record before this Board</w:t>
      </w:r>
      <w:r w:rsidRPr="00A64016">
        <w:rPr>
          <w:rFonts w:ascii="Times New Roman" w:hAnsi="Times New Roman"/>
          <w:sz w:val="24"/>
          <w:szCs w:val="24"/>
        </w:rPr>
        <w:t xml:space="preserve"> includes, without limitation, the following</w:t>
      </w:r>
      <w:r>
        <w:rPr>
          <w:rFonts w:ascii="Times New Roman" w:hAnsi="Times New Roman"/>
          <w:sz w:val="24"/>
          <w:szCs w:val="24"/>
        </w:rPr>
        <w:t xml:space="preserve"> items </w:t>
      </w:r>
      <w:r w:rsidRPr="00A64016">
        <w:rPr>
          <w:rFonts w:ascii="Times New Roman" w:hAnsi="Times New Roman"/>
          <w:sz w:val="24"/>
          <w:szCs w:val="24"/>
        </w:rPr>
        <w:t>asso</w:t>
      </w:r>
      <w:r>
        <w:rPr>
          <w:rFonts w:ascii="Times New Roman" w:hAnsi="Times New Roman"/>
          <w:sz w:val="24"/>
          <w:szCs w:val="24"/>
        </w:rPr>
        <w:t>ciated with the Board’s consideration and approval of the Lease</w:t>
      </w:r>
      <w:r w:rsidRPr="00A64016">
        <w:rPr>
          <w:rFonts w:ascii="Times New Roman" w:hAnsi="Times New Roman"/>
          <w:sz w:val="24"/>
          <w:szCs w:val="24"/>
        </w:rPr>
        <w:t xml:space="preserve">: </w:t>
      </w:r>
      <w:r>
        <w:rPr>
          <w:rFonts w:ascii="Times New Roman" w:hAnsi="Times New Roman"/>
          <w:sz w:val="24"/>
          <w:szCs w:val="24"/>
        </w:rPr>
        <w:t xml:space="preserve"> </w:t>
      </w:r>
      <w:r w:rsidRPr="00A64016">
        <w:rPr>
          <w:rFonts w:ascii="Times New Roman" w:hAnsi="Times New Roman"/>
          <w:sz w:val="24"/>
          <w:szCs w:val="24"/>
        </w:rPr>
        <w:t>All meeting agendas, minutes</w:t>
      </w:r>
      <w:r>
        <w:rPr>
          <w:rFonts w:ascii="Times New Roman" w:hAnsi="Times New Roman"/>
          <w:sz w:val="24"/>
          <w:szCs w:val="24"/>
        </w:rPr>
        <w:t>,</w:t>
      </w:r>
      <w:r w:rsidRPr="00A64016">
        <w:rPr>
          <w:rFonts w:ascii="Times New Roman" w:hAnsi="Times New Roman"/>
          <w:sz w:val="24"/>
          <w:szCs w:val="24"/>
        </w:rPr>
        <w:t xml:space="preserve"> and reports to the </w:t>
      </w:r>
      <w:r>
        <w:rPr>
          <w:rFonts w:ascii="Times New Roman" w:hAnsi="Times New Roman"/>
          <w:sz w:val="24"/>
          <w:szCs w:val="24"/>
        </w:rPr>
        <w:t xml:space="preserve">Board and all related </w:t>
      </w:r>
      <w:r w:rsidRPr="00A64016">
        <w:rPr>
          <w:rFonts w:ascii="Times New Roman" w:hAnsi="Times New Roman"/>
          <w:sz w:val="24"/>
          <w:szCs w:val="24"/>
        </w:rPr>
        <w:t>attachments, references</w:t>
      </w:r>
      <w:r>
        <w:rPr>
          <w:rFonts w:ascii="Times New Roman" w:hAnsi="Times New Roman"/>
          <w:sz w:val="24"/>
          <w:szCs w:val="24"/>
        </w:rPr>
        <w:t>,</w:t>
      </w:r>
      <w:r w:rsidRPr="00A64016">
        <w:rPr>
          <w:rFonts w:ascii="Times New Roman" w:hAnsi="Times New Roman"/>
          <w:sz w:val="24"/>
          <w:szCs w:val="24"/>
        </w:rPr>
        <w:t xml:space="preserve"> and material kept in </w:t>
      </w:r>
      <w:r>
        <w:rPr>
          <w:rFonts w:ascii="Times New Roman" w:hAnsi="Times New Roman"/>
          <w:sz w:val="24"/>
          <w:szCs w:val="24"/>
        </w:rPr>
        <w:t>the ordinary course of business; all staff</w:t>
      </w:r>
      <w:r w:rsidRPr="00A64016">
        <w:rPr>
          <w:rFonts w:ascii="Times New Roman" w:hAnsi="Times New Roman"/>
          <w:sz w:val="24"/>
          <w:szCs w:val="24"/>
        </w:rPr>
        <w:t xml:space="preserve"> and public reports and memoranda kept in the ordinary course of business providing substan</w:t>
      </w:r>
      <w:r>
        <w:rPr>
          <w:rFonts w:ascii="Times New Roman" w:hAnsi="Times New Roman"/>
          <w:sz w:val="24"/>
          <w:szCs w:val="24"/>
        </w:rPr>
        <w:t xml:space="preserve">tial evidence to support these Findings; and all </w:t>
      </w:r>
      <w:r w:rsidRPr="00A64016">
        <w:rPr>
          <w:rFonts w:ascii="Times New Roman" w:hAnsi="Times New Roman"/>
          <w:sz w:val="24"/>
          <w:szCs w:val="24"/>
        </w:rPr>
        <w:t>public notic</w:t>
      </w:r>
      <w:r>
        <w:rPr>
          <w:rFonts w:ascii="Times New Roman" w:hAnsi="Times New Roman"/>
          <w:sz w:val="24"/>
          <w:szCs w:val="24"/>
        </w:rPr>
        <w:t xml:space="preserve">es </w:t>
      </w:r>
      <w:r w:rsidRPr="00A64016">
        <w:rPr>
          <w:rFonts w:ascii="Times New Roman" w:hAnsi="Times New Roman"/>
          <w:sz w:val="24"/>
          <w:szCs w:val="24"/>
        </w:rPr>
        <w:t>and notices of public meetings</w:t>
      </w:r>
      <w:r>
        <w:rPr>
          <w:rFonts w:ascii="Times New Roman" w:hAnsi="Times New Roman"/>
          <w:sz w:val="24"/>
          <w:szCs w:val="24"/>
        </w:rPr>
        <w:t xml:space="preserve"> at which the Lease was considered and approved</w:t>
      </w:r>
      <w:r w:rsidRPr="00A64016">
        <w:rPr>
          <w:rFonts w:ascii="Times New Roman" w:hAnsi="Times New Roman"/>
          <w:sz w:val="24"/>
          <w:szCs w:val="24"/>
        </w:rPr>
        <w:t xml:space="preserve">. </w:t>
      </w:r>
      <w:r>
        <w:rPr>
          <w:rFonts w:ascii="Times New Roman" w:hAnsi="Times New Roman"/>
          <w:sz w:val="24"/>
          <w:szCs w:val="24"/>
        </w:rPr>
        <w:t xml:space="preserve"> </w:t>
      </w:r>
    </w:p>
    <w:p w:rsidR="00C57385" w:rsidRDefault="00C57385" w:rsidP="00C57385">
      <w:pPr>
        <w:pStyle w:val="BodyText"/>
        <w:spacing w:after="0" w:line="240" w:lineRule="auto"/>
        <w:jc w:val="left"/>
        <w:rPr>
          <w:rFonts w:ascii="Times New Roman" w:hAnsi="Times New Roman"/>
          <w:b/>
          <w:sz w:val="24"/>
          <w:szCs w:val="24"/>
        </w:rPr>
      </w:pPr>
    </w:p>
    <w:p w:rsidR="00C57385" w:rsidRPr="00672B17" w:rsidRDefault="00C57385" w:rsidP="00C57385">
      <w:pPr>
        <w:pStyle w:val="BodyText"/>
        <w:spacing w:after="0" w:line="240" w:lineRule="auto"/>
        <w:jc w:val="left"/>
        <w:rPr>
          <w:rFonts w:ascii="Times New Roman" w:hAnsi="Times New Roman"/>
          <w:sz w:val="24"/>
          <w:szCs w:val="24"/>
        </w:rPr>
      </w:pPr>
      <w:r>
        <w:rPr>
          <w:rFonts w:ascii="Times New Roman" w:hAnsi="Times New Roman"/>
          <w:b/>
          <w:sz w:val="24"/>
          <w:szCs w:val="24"/>
        </w:rPr>
        <w:t>III.</w:t>
      </w:r>
      <w:r>
        <w:rPr>
          <w:rFonts w:ascii="Times New Roman" w:hAnsi="Times New Roman"/>
          <w:b/>
          <w:sz w:val="24"/>
          <w:szCs w:val="24"/>
        </w:rPr>
        <w:tab/>
      </w:r>
      <w:r w:rsidRPr="00672B17">
        <w:rPr>
          <w:rFonts w:ascii="Times New Roman" w:hAnsi="Times New Roman"/>
          <w:b/>
          <w:sz w:val="24"/>
          <w:szCs w:val="24"/>
        </w:rPr>
        <w:t>PROFILE OF TH</w:t>
      </w:r>
      <w:r>
        <w:rPr>
          <w:rFonts w:ascii="Times New Roman" w:hAnsi="Times New Roman"/>
          <w:b/>
          <w:sz w:val="24"/>
          <w:szCs w:val="24"/>
        </w:rPr>
        <w:t xml:space="preserve">E </w:t>
      </w:r>
      <w:r w:rsidRPr="00672B17">
        <w:rPr>
          <w:rFonts w:ascii="Times New Roman" w:hAnsi="Times New Roman"/>
          <w:b/>
          <w:sz w:val="24"/>
          <w:szCs w:val="24"/>
        </w:rPr>
        <w:t>DISTRICT</w:t>
      </w:r>
    </w:p>
    <w:p w:rsidR="00C57385" w:rsidRDefault="00C57385" w:rsidP="00C57385">
      <w:pPr>
        <w:pStyle w:val="BodyText"/>
        <w:spacing w:after="0" w:line="240" w:lineRule="auto"/>
        <w:jc w:val="left"/>
        <w:rPr>
          <w:rFonts w:ascii="Times New Roman" w:hAnsi="Times New Roman"/>
          <w:sz w:val="24"/>
          <w:szCs w:val="24"/>
        </w:rPr>
      </w:pPr>
    </w:p>
    <w:p w:rsidR="00C57385" w:rsidRDefault="00C57385" w:rsidP="00C57385">
      <w:pPr>
        <w:pStyle w:val="BodyText"/>
        <w:jc w:val="left"/>
        <w:rPr>
          <w:rFonts w:ascii="Times New Roman" w:hAnsi="Times New Roman"/>
          <w:sz w:val="24"/>
          <w:szCs w:val="24"/>
          <w:lang w:val="en"/>
        </w:rPr>
      </w:pPr>
      <w:r>
        <w:rPr>
          <w:rFonts w:ascii="Times New Roman" w:hAnsi="Times New Roman"/>
          <w:sz w:val="24"/>
          <w:szCs w:val="24"/>
        </w:rPr>
        <w:tab/>
      </w:r>
      <w:r>
        <w:rPr>
          <w:rFonts w:ascii="Times New Roman" w:hAnsi="Times New Roman"/>
          <w:sz w:val="24"/>
          <w:szCs w:val="24"/>
          <w:lang w:val="en"/>
        </w:rPr>
        <w:t>The District</w:t>
      </w:r>
      <w:r w:rsidRPr="0063657C">
        <w:rPr>
          <w:rFonts w:ascii="Times New Roman" w:hAnsi="Times New Roman"/>
          <w:sz w:val="24"/>
          <w:szCs w:val="24"/>
          <w:lang w:val="en"/>
        </w:rPr>
        <w:t xml:space="preserve"> is an autonomous Special District of the State of California responsible for fire protection and emergency ser</w:t>
      </w:r>
      <w:r>
        <w:rPr>
          <w:rFonts w:ascii="Times New Roman" w:hAnsi="Times New Roman"/>
          <w:sz w:val="24"/>
          <w:szCs w:val="24"/>
          <w:lang w:val="en"/>
        </w:rPr>
        <w:t>vices in the unincorporated community</w:t>
      </w:r>
      <w:r w:rsidRPr="0063657C">
        <w:rPr>
          <w:rFonts w:ascii="Times New Roman" w:hAnsi="Times New Roman"/>
          <w:sz w:val="24"/>
          <w:szCs w:val="24"/>
          <w:lang w:val="en"/>
        </w:rPr>
        <w:t xml:space="preserve"> of Sleepy Hollow in Marin County. </w:t>
      </w:r>
      <w:r>
        <w:rPr>
          <w:rFonts w:ascii="Times New Roman" w:hAnsi="Times New Roman"/>
          <w:sz w:val="24"/>
          <w:szCs w:val="24"/>
          <w:lang w:val="en"/>
        </w:rPr>
        <w:t xml:space="preserve"> The District was created in 1949 </w:t>
      </w:r>
      <w:r>
        <w:rPr>
          <w:rFonts w:ascii="Times New Roman" w:hAnsi="Times New Roman"/>
          <w:sz w:val="24"/>
          <w:szCs w:val="24"/>
        </w:rPr>
        <w:t>by resolution of the Marin Board of Supervisors at the behest of early residents</w:t>
      </w:r>
      <w:r w:rsidRPr="008D30C7">
        <w:rPr>
          <w:rFonts w:ascii="Times New Roman" w:hAnsi="Times New Roman"/>
          <w:sz w:val="24"/>
          <w:szCs w:val="24"/>
        </w:rPr>
        <w:t xml:space="preserve"> </w:t>
      </w:r>
      <w:r>
        <w:rPr>
          <w:rFonts w:ascii="Times New Roman" w:hAnsi="Times New Roman"/>
          <w:sz w:val="24"/>
          <w:szCs w:val="24"/>
        </w:rPr>
        <w:t>and subsequently authorized and empowered</w:t>
      </w:r>
      <w:r w:rsidRPr="008D30C7">
        <w:rPr>
          <w:rFonts w:ascii="Times New Roman" w:hAnsi="Times New Roman"/>
          <w:sz w:val="24"/>
          <w:szCs w:val="24"/>
        </w:rPr>
        <w:t xml:space="preserve"> by </w:t>
      </w:r>
      <w:r>
        <w:rPr>
          <w:rFonts w:ascii="Times New Roman" w:hAnsi="Times New Roman"/>
          <w:sz w:val="24"/>
          <w:szCs w:val="24"/>
        </w:rPr>
        <w:t xml:space="preserve">the </w:t>
      </w:r>
      <w:r w:rsidRPr="008D30C7">
        <w:rPr>
          <w:rFonts w:ascii="Times New Roman" w:hAnsi="Times New Roman"/>
          <w:sz w:val="24"/>
          <w:szCs w:val="24"/>
        </w:rPr>
        <w:t>State of California.</w:t>
      </w:r>
      <w:r>
        <w:rPr>
          <w:rFonts w:ascii="Times New Roman" w:hAnsi="Times New Roman"/>
          <w:sz w:val="24"/>
          <w:szCs w:val="24"/>
          <w:lang w:val="en"/>
        </w:rPr>
        <w:t xml:space="preserve">  The District’s goal is to provide the highest </w:t>
      </w:r>
      <w:r w:rsidRPr="0063657C">
        <w:rPr>
          <w:rFonts w:ascii="Times New Roman" w:hAnsi="Times New Roman"/>
          <w:sz w:val="24"/>
          <w:szCs w:val="24"/>
          <w:lang w:val="en"/>
        </w:rPr>
        <w:t>level of fire protection and emergency services available in a cost-effective manner.</w:t>
      </w:r>
    </w:p>
    <w:p w:rsidR="00C57385" w:rsidRDefault="00C57385" w:rsidP="00C57385">
      <w:pPr>
        <w:pStyle w:val="BodyText"/>
        <w:jc w:val="left"/>
        <w:rPr>
          <w:rFonts w:ascii="Times New Roman" w:hAnsi="Times New Roman"/>
          <w:sz w:val="24"/>
          <w:szCs w:val="24"/>
          <w:lang w:val="en"/>
        </w:rPr>
      </w:pPr>
      <w:r>
        <w:rPr>
          <w:rFonts w:ascii="Times New Roman" w:hAnsi="Times New Roman"/>
          <w:sz w:val="24"/>
          <w:szCs w:val="24"/>
          <w:lang w:val="en"/>
        </w:rPr>
        <w:tab/>
        <w:t>The District</w:t>
      </w:r>
      <w:r w:rsidRPr="0063657C">
        <w:rPr>
          <w:rFonts w:ascii="Times New Roman" w:hAnsi="Times New Roman"/>
          <w:sz w:val="24"/>
          <w:szCs w:val="24"/>
          <w:lang w:val="en"/>
        </w:rPr>
        <w:t xml:space="preserve"> is governed by a</w:t>
      </w:r>
      <w:r>
        <w:rPr>
          <w:rFonts w:ascii="Times New Roman" w:hAnsi="Times New Roman"/>
          <w:sz w:val="24"/>
          <w:szCs w:val="24"/>
          <w:lang w:val="en"/>
        </w:rPr>
        <w:t xml:space="preserve"> non-partisan, publicly-elected </w:t>
      </w:r>
      <w:r w:rsidRPr="0063657C">
        <w:rPr>
          <w:rFonts w:ascii="Times New Roman" w:hAnsi="Times New Roman"/>
          <w:sz w:val="24"/>
          <w:szCs w:val="24"/>
          <w:lang w:val="en"/>
        </w:rPr>
        <w:t>Board of Di</w:t>
      </w:r>
      <w:r>
        <w:rPr>
          <w:rFonts w:ascii="Times New Roman" w:hAnsi="Times New Roman"/>
          <w:sz w:val="24"/>
          <w:szCs w:val="24"/>
          <w:lang w:val="en"/>
        </w:rPr>
        <w:t xml:space="preserve">rectors comprised of three layperson residents who are registered voters.  The current Directors have resided in the District for 37, 24, and 45 years and have served on the Board for 10, 19, and 1 year(s), respectively.   </w:t>
      </w:r>
    </w:p>
    <w:p w:rsidR="00C57385" w:rsidRDefault="00C57385" w:rsidP="00C57385">
      <w:pPr>
        <w:pStyle w:val="BodyText"/>
        <w:jc w:val="left"/>
        <w:rPr>
          <w:rFonts w:ascii="Times New Roman" w:hAnsi="Times New Roman"/>
          <w:sz w:val="24"/>
          <w:szCs w:val="24"/>
        </w:rPr>
      </w:pPr>
      <w:r>
        <w:rPr>
          <w:rFonts w:ascii="Times New Roman" w:hAnsi="Times New Roman"/>
          <w:sz w:val="24"/>
          <w:szCs w:val="24"/>
          <w:lang w:val="en"/>
        </w:rPr>
        <w:tab/>
        <w:t>The Directors’ terms are for four years to ensure high accountability to voters and are staggered to ensure continuity.  Board membership has been remarkably stable for the past 40+ years, with Directors serving an average of 12 consecutive years prior to leaving office</w:t>
      </w:r>
      <w:r w:rsidRPr="00FD6DC9">
        <w:rPr>
          <w:rFonts w:ascii="Times New Roman" w:hAnsi="Times New Roman"/>
          <w:sz w:val="24"/>
          <w:szCs w:val="24"/>
          <w:lang w:val="en"/>
        </w:rPr>
        <w:t xml:space="preserve">.  </w:t>
      </w:r>
      <w:r>
        <w:rPr>
          <w:rFonts w:ascii="Times New Roman" w:hAnsi="Times New Roman"/>
          <w:sz w:val="24"/>
          <w:szCs w:val="24"/>
        </w:rPr>
        <w:t>Such longevity reflects the Directors’ commitment to the District’s</w:t>
      </w:r>
      <w:r w:rsidRPr="00FD6DC9">
        <w:rPr>
          <w:rFonts w:ascii="Times New Roman" w:hAnsi="Times New Roman"/>
          <w:sz w:val="24"/>
          <w:szCs w:val="24"/>
        </w:rPr>
        <w:t xml:space="preserve"> </w:t>
      </w:r>
      <w:r>
        <w:rPr>
          <w:rFonts w:ascii="Times New Roman" w:hAnsi="Times New Roman"/>
          <w:sz w:val="24"/>
          <w:szCs w:val="24"/>
        </w:rPr>
        <w:t xml:space="preserve">long-term </w:t>
      </w:r>
      <w:r w:rsidRPr="00FD6DC9">
        <w:rPr>
          <w:rFonts w:ascii="Times New Roman" w:hAnsi="Times New Roman"/>
          <w:sz w:val="24"/>
          <w:szCs w:val="24"/>
        </w:rPr>
        <w:t xml:space="preserve">health and survival. </w:t>
      </w:r>
      <w:r>
        <w:rPr>
          <w:rFonts w:ascii="Times New Roman" w:hAnsi="Times New Roman"/>
          <w:sz w:val="24"/>
          <w:szCs w:val="24"/>
        </w:rPr>
        <w:t xml:space="preserve"> It also provides </w:t>
      </w:r>
      <w:r w:rsidRPr="00FD6DC9">
        <w:rPr>
          <w:rFonts w:ascii="Times New Roman" w:hAnsi="Times New Roman"/>
          <w:sz w:val="24"/>
          <w:szCs w:val="24"/>
        </w:rPr>
        <w:t>perspective and institutional memory</w:t>
      </w:r>
      <w:r>
        <w:rPr>
          <w:rFonts w:ascii="Times New Roman" w:hAnsi="Times New Roman"/>
          <w:sz w:val="24"/>
          <w:szCs w:val="24"/>
        </w:rPr>
        <w:t>, both of which are</w:t>
      </w:r>
      <w:r w:rsidRPr="00FD6DC9">
        <w:rPr>
          <w:rFonts w:ascii="Times New Roman" w:hAnsi="Times New Roman"/>
          <w:sz w:val="24"/>
          <w:szCs w:val="24"/>
        </w:rPr>
        <w:t xml:space="preserve"> </w:t>
      </w:r>
      <w:r>
        <w:rPr>
          <w:rFonts w:ascii="Times New Roman" w:hAnsi="Times New Roman"/>
          <w:sz w:val="24"/>
          <w:szCs w:val="24"/>
        </w:rPr>
        <w:t>instrumental to meeting the District’s</w:t>
      </w:r>
      <w:r w:rsidRPr="00FD6DC9">
        <w:rPr>
          <w:rFonts w:ascii="Times New Roman" w:hAnsi="Times New Roman"/>
          <w:sz w:val="24"/>
          <w:szCs w:val="24"/>
        </w:rPr>
        <w:t xml:space="preserve"> challenges in the</w:t>
      </w:r>
      <w:r>
        <w:rPr>
          <w:rFonts w:ascii="Times New Roman" w:hAnsi="Times New Roman"/>
          <w:sz w:val="24"/>
          <w:szCs w:val="24"/>
        </w:rPr>
        <w:t xml:space="preserve"> best interests of the residents</w:t>
      </w:r>
      <w:r w:rsidRPr="00FD6DC9">
        <w:rPr>
          <w:rFonts w:ascii="Times New Roman" w:hAnsi="Times New Roman"/>
          <w:sz w:val="24"/>
          <w:szCs w:val="24"/>
        </w:rPr>
        <w:t>.</w:t>
      </w:r>
      <w:r>
        <w:rPr>
          <w:rFonts w:ascii="Times New Roman" w:hAnsi="Times New Roman"/>
          <w:sz w:val="24"/>
          <w:szCs w:val="24"/>
        </w:rPr>
        <w:t xml:space="preserve">  </w:t>
      </w:r>
    </w:p>
    <w:p w:rsidR="00C57385" w:rsidRPr="00D75944" w:rsidRDefault="00C57385" w:rsidP="00C57385">
      <w:pPr>
        <w:pStyle w:val="BodyText"/>
        <w:jc w:val="left"/>
        <w:rPr>
          <w:rFonts w:ascii="Times New Roman" w:hAnsi="Times New Roman"/>
          <w:sz w:val="24"/>
          <w:szCs w:val="24"/>
          <w:lang w:val="en"/>
        </w:rPr>
      </w:pPr>
      <w:r>
        <w:rPr>
          <w:rFonts w:ascii="Times New Roman" w:hAnsi="Times New Roman"/>
          <w:sz w:val="24"/>
          <w:szCs w:val="24"/>
          <w:lang w:val="en"/>
        </w:rPr>
        <w:tab/>
        <w:t xml:space="preserve">Since its founding in 1949, the District has relied on its Directors’ use of their private residences and resources to conduct the District’s business and to house its books, records, equipment, and supplies.  The District maintains no office or facilities within the District or elsewhere, employs no direct staff, and pays no such direct staff salaries or benefits.  The Directors personally absorb the out-of-pocket costs associated with performing their official duties, providing constituent services, and managing District programs.  </w:t>
      </w:r>
    </w:p>
    <w:p w:rsidR="00C57385" w:rsidRDefault="00C57385" w:rsidP="00C57385">
      <w:pPr>
        <w:pStyle w:val="BodyText"/>
        <w:jc w:val="left"/>
        <w:rPr>
          <w:rFonts w:ascii="Times New Roman" w:hAnsi="Times New Roman"/>
          <w:sz w:val="24"/>
          <w:szCs w:val="24"/>
          <w:lang w:val="en"/>
        </w:rPr>
      </w:pPr>
      <w:r>
        <w:rPr>
          <w:rFonts w:ascii="Times New Roman" w:hAnsi="Times New Roman"/>
          <w:sz w:val="24"/>
          <w:szCs w:val="24"/>
        </w:rPr>
        <w:tab/>
      </w:r>
      <w:r w:rsidRPr="003D400D">
        <w:rPr>
          <w:rFonts w:ascii="Times New Roman" w:hAnsi="Times New Roman"/>
          <w:sz w:val="24"/>
          <w:szCs w:val="24"/>
          <w:lang w:val="en"/>
        </w:rPr>
        <w:t>Director</w:t>
      </w:r>
      <w:r>
        <w:rPr>
          <w:rFonts w:ascii="Times New Roman" w:hAnsi="Times New Roman"/>
          <w:sz w:val="24"/>
          <w:szCs w:val="24"/>
          <w:lang w:val="en"/>
        </w:rPr>
        <w:t xml:space="preserve">s receive </w:t>
      </w:r>
      <w:r w:rsidRPr="003D400D">
        <w:rPr>
          <w:rFonts w:ascii="Times New Roman" w:hAnsi="Times New Roman"/>
          <w:sz w:val="24"/>
          <w:szCs w:val="24"/>
          <w:lang w:val="en"/>
        </w:rPr>
        <w:t xml:space="preserve">compensation for </w:t>
      </w:r>
      <w:r>
        <w:rPr>
          <w:rFonts w:ascii="Times New Roman" w:hAnsi="Times New Roman"/>
          <w:sz w:val="24"/>
          <w:szCs w:val="24"/>
          <w:lang w:val="en"/>
        </w:rPr>
        <w:t xml:space="preserve">their </w:t>
      </w:r>
      <w:r w:rsidRPr="003D400D">
        <w:rPr>
          <w:rFonts w:ascii="Times New Roman" w:hAnsi="Times New Roman"/>
          <w:sz w:val="24"/>
          <w:szCs w:val="24"/>
          <w:lang w:val="en"/>
        </w:rPr>
        <w:t>attendance at Board meetings, which take place quarterly</w:t>
      </w:r>
      <w:r>
        <w:rPr>
          <w:rFonts w:ascii="Times New Roman" w:hAnsi="Times New Roman"/>
          <w:sz w:val="24"/>
          <w:szCs w:val="24"/>
          <w:lang w:val="en"/>
        </w:rPr>
        <w:t xml:space="preserve"> and </w:t>
      </w:r>
      <w:r w:rsidRPr="003D400D">
        <w:rPr>
          <w:rFonts w:ascii="Times New Roman" w:hAnsi="Times New Roman"/>
          <w:sz w:val="24"/>
          <w:szCs w:val="24"/>
          <w:lang w:val="en"/>
        </w:rPr>
        <w:t xml:space="preserve">at other times as needed.  Directors also receive compensation for each “day-of-service”, which typically entails the </w:t>
      </w:r>
      <w:r w:rsidRPr="003D400D">
        <w:rPr>
          <w:rFonts w:ascii="Times New Roman" w:hAnsi="Times New Roman"/>
          <w:sz w:val="24"/>
          <w:szCs w:val="24"/>
        </w:rPr>
        <w:t xml:space="preserve">representation </w:t>
      </w:r>
      <w:r>
        <w:rPr>
          <w:rFonts w:ascii="Times New Roman" w:hAnsi="Times New Roman"/>
          <w:sz w:val="24"/>
          <w:szCs w:val="24"/>
        </w:rPr>
        <w:t>of the District</w:t>
      </w:r>
      <w:r w:rsidRPr="003D400D">
        <w:rPr>
          <w:rFonts w:ascii="Times New Roman" w:hAnsi="Times New Roman"/>
          <w:sz w:val="24"/>
          <w:szCs w:val="24"/>
        </w:rPr>
        <w:t xml:space="preserve"> at a public meeting or hearing conducted by </w:t>
      </w:r>
      <w:r w:rsidRPr="003D400D">
        <w:rPr>
          <w:rFonts w:ascii="Times New Roman" w:hAnsi="Times New Roman"/>
          <w:sz w:val="24"/>
          <w:szCs w:val="24"/>
        </w:rPr>
        <w:lastRenderedPageBreak/>
        <w:t>another public agency</w:t>
      </w:r>
      <w:r w:rsidRPr="003D400D">
        <w:rPr>
          <w:rFonts w:ascii="Times New Roman" w:hAnsi="Times New Roman"/>
          <w:sz w:val="24"/>
          <w:szCs w:val="24"/>
          <w:lang w:val="en"/>
        </w:rPr>
        <w:t xml:space="preserve">. </w:t>
      </w:r>
      <w:r>
        <w:rPr>
          <w:rFonts w:ascii="Times New Roman" w:hAnsi="Times New Roman"/>
          <w:sz w:val="24"/>
          <w:szCs w:val="24"/>
          <w:lang w:val="en"/>
        </w:rPr>
        <w:t xml:space="preserve"> Directors receive no compensation for managing the District’s everyday affairs or for carrying out District programs.  </w:t>
      </w:r>
      <w:r w:rsidRPr="003D400D">
        <w:rPr>
          <w:rFonts w:ascii="Times New Roman" w:hAnsi="Times New Roman"/>
          <w:sz w:val="24"/>
          <w:szCs w:val="24"/>
          <w:lang w:val="en"/>
        </w:rPr>
        <w:t xml:space="preserve"> </w:t>
      </w:r>
    </w:p>
    <w:p w:rsidR="00C57385" w:rsidRDefault="00C57385" w:rsidP="00C57385">
      <w:pPr>
        <w:pStyle w:val="BodyText"/>
        <w:jc w:val="left"/>
        <w:rPr>
          <w:rFonts w:ascii="Times New Roman" w:hAnsi="Times New Roman"/>
          <w:sz w:val="24"/>
          <w:szCs w:val="24"/>
          <w:lang w:val="en"/>
        </w:rPr>
      </w:pPr>
      <w:r>
        <w:rPr>
          <w:rFonts w:ascii="Times New Roman" w:hAnsi="Times New Roman"/>
          <w:sz w:val="24"/>
          <w:szCs w:val="24"/>
          <w:lang w:val="en"/>
        </w:rPr>
        <w:tab/>
        <w:t xml:space="preserve">Notwithstanding its traditional low profile, the District does not go about the public’s business undetected.  All public meetings of the District are held at the centrally located Community Center, which the District rents from the SHHA as needed.  The public is welcome at all meetings except </w:t>
      </w:r>
      <w:r>
        <w:rPr>
          <w:rFonts w:ascii="Times New Roman" w:hAnsi="Times New Roman"/>
          <w:sz w:val="24"/>
          <w:szCs w:val="24"/>
        </w:rPr>
        <w:t xml:space="preserve">with respect to </w:t>
      </w:r>
      <w:r w:rsidRPr="004C1AD4">
        <w:rPr>
          <w:rFonts w:ascii="Times New Roman" w:hAnsi="Times New Roman"/>
          <w:sz w:val="24"/>
          <w:szCs w:val="24"/>
        </w:rPr>
        <w:t>matters which the Board determines may</w:t>
      </w:r>
      <w:r>
        <w:rPr>
          <w:rFonts w:ascii="Times New Roman" w:hAnsi="Times New Roman"/>
          <w:sz w:val="24"/>
          <w:szCs w:val="24"/>
        </w:rPr>
        <w:t xml:space="preserve"> fall under certain exceptions under the </w:t>
      </w:r>
      <w:r w:rsidRPr="004C1AD4">
        <w:rPr>
          <w:rFonts w:ascii="Times New Roman" w:hAnsi="Times New Roman"/>
          <w:sz w:val="24"/>
          <w:szCs w:val="24"/>
        </w:rPr>
        <w:t>Brown Ac</w:t>
      </w:r>
      <w:r>
        <w:rPr>
          <w:rFonts w:ascii="Times New Roman" w:hAnsi="Times New Roman"/>
          <w:sz w:val="24"/>
          <w:szCs w:val="24"/>
        </w:rPr>
        <w:t xml:space="preserve">t.  </w:t>
      </w:r>
      <w:r>
        <w:rPr>
          <w:rFonts w:ascii="Times New Roman" w:hAnsi="Times New Roman"/>
          <w:sz w:val="24"/>
          <w:szCs w:val="24"/>
          <w:lang w:val="en"/>
        </w:rPr>
        <w:t xml:space="preserve">From 1949 until 2013, public meetings were held at the Directors’ private residences on a voluntary basis and publicly noticed.  Public participation at Board meetings has been integral to the District’s success.  </w:t>
      </w:r>
    </w:p>
    <w:p w:rsidR="00C57385" w:rsidRPr="004C1AD4" w:rsidRDefault="00C57385" w:rsidP="00C57385">
      <w:pPr>
        <w:pStyle w:val="BodyText"/>
        <w:jc w:val="left"/>
        <w:rPr>
          <w:rFonts w:ascii="Times New Roman" w:hAnsi="Times New Roman"/>
          <w:sz w:val="24"/>
          <w:szCs w:val="24"/>
          <w:lang w:val="en"/>
        </w:rPr>
      </w:pPr>
      <w:r>
        <w:rPr>
          <w:rFonts w:ascii="Times New Roman" w:hAnsi="Times New Roman"/>
          <w:sz w:val="24"/>
          <w:szCs w:val="24"/>
          <w:lang w:val="en"/>
        </w:rPr>
        <w:tab/>
        <w:t xml:space="preserve">None of the current Directors is a member of the SHHA or SHCF and therefore the Directors are </w:t>
      </w:r>
      <w:r>
        <w:rPr>
          <w:rFonts w:ascii="Times New Roman" w:hAnsi="Times New Roman"/>
          <w:sz w:val="24"/>
          <w:szCs w:val="24"/>
        </w:rPr>
        <w:t xml:space="preserve">untainted </w:t>
      </w:r>
      <w:r w:rsidRPr="008737CE">
        <w:rPr>
          <w:rFonts w:ascii="Times New Roman" w:hAnsi="Times New Roman"/>
          <w:sz w:val="24"/>
          <w:szCs w:val="24"/>
        </w:rPr>
        <w:t>by any </w:t>
      </w:r>
      <w:r>
        <w:rPr>
          <w:rFonts w:ascii="Times New Roman" w:hAnsi="Times New Roman"/>
          <w:sz w:val="24"/>
          <w:szCs w:val="24"/>
        </w:rPr>
        <w:t xml:space="preserve">actual or potential </w:t>
      </w:r>
      <w:r w:rsidRPr="008737CE">
        <w:rPr>
          <w:rFonts w:ascii="Times New Roman" w:hAnsi="Times New Roman"/>
          <w:bCs/>
          <w:sz w:val="24"/>
          <w:szCs w:val="24"/>
        </w:rPr>
        <w:t>conflict of interest</w:t>
      </w:r>
      <w:r>
        <w:rPr>
          <w:rFonts w:ascii="Times New Roman" w:hAnsi="Times New Roman"/>
          <w:bCs/>
          <w:sz w:val="24"/>
          <w:szCs w:val="24"/>
        </w:rPr>
        <w:t xml:space="preserve"> in connection with the Lease</w:t>
      </w:r>
      <w:r w:rsidRPr="008737CE">
        <w:rPr>
          <w:rFonts w:ascii="Times New Roman" w:hAnsi="Times New Roman"/>
          <w:sz w:val="24"/>
          <w:szCs w:val="24"/>
        </w:rPr>
        <w:t>.</w:t>
      </w:r>
    </w:p>
    <w:p w:rsidR="00C57385" w:rsidRPr="001F4B76" w:rsidRDefault="00C57385" w:rsidP="00C57385">
      <w:pPr>
        <w:pStyle w:val="BodyText"/>
        <w:jc w:val="left"/>
        <w:rPr>
          <w:rFonts w:ascii="Times New Roman" w:hAnsi="Times New Roman"/>
          <w:b/>
          <w:sz w:val="24"/>
          <w:szCs w:val="24"/>
          <w:lang w:val="en"/>
        </w:rPr>
      </w:pPr>
      <w:r>
        <w:rPr>
          <w:rFonts w:ascii="Times New Roman" w:hAnsi="Times New Roman"/>
          <w:sz w:val="24"/>
          <w:szCs w:val="24"/>
          <w:lang w:val="en"/>
        </w:rPr>
        <w:tab/>
      </w:r>
      <w:r>
        <w:rPr>
          <w:rFonts w:ascii="Times New Roman" w:hAnsi="Times New Roman"/>
          <w:b/>
          <w:sz w:val="24"/>
          <w:szCs w:val="24"/>
          <w:lang w:val="en"/>
        </w:rPr>
        <w:t xml:space="preserve">A.   </w:t>
      </w:r>
      <w:r>
        <w:rPr>
          <w:rFonts w:ascii="Times New Roman" w:hAnsi="Times New Roman"/>
          <w:b/>
          <w:sz w:val="24"/>
          <w:szCs w:val="24"/>
          <w:lang w:val="en"/>
        </w:rPr>
        <w:tab/>
      </w:r>
      <w:r w:rsidRPr="001F4B76">
        <w:rPr>
          <w:rFonts w:ascii="Times New Roman" w:hAnsi="Times New Roman"/>
          <w:b/>
          <w:sz w:val="24"/>
          <w:szCs w:val="24"/>
          <w:lang w:val="en"/>
        </w:rPr>
        <w:t>Location</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t>The District is located</w:t>
      </w:r>
      <w:r w:rsidRPr="00672B17">
        <w:rPr>
          <w:rFonts w:ascii="Times New Roman" w:hAnsi="Times New Roman"/>
          <w:sz w:val="24"/>
          <w:szCs w:val="24"/>
        </w:rPr>
        <w:t xml:space="preserve"> </w:t>
      </w:r>
      <w:r>
        <w:rPr>
          <w:rFonts w:ascii="Times New Roman" w:hAnsi="Times New Roman"/>
          <w:sz w:val="24"/>
          <w:szCs w:val="24"/>
        </w:rPr>
        <w:t>in the northern portion of the Ross Valley in central Marin County</w:t>
      </w:r>
      <w:r w:rsidR="00A52277">
        <w:rPr>
          <w:rFonts w:ascii="Times New Roman" w:hAnsi="Times New Roman"/>
          <w:sz w:val="24"/>
          <w:szCs w:val="24"/>
        </w:rPr>
        <w:t>.</w:t>
      </w:r>
      <w:r>
        <w:rPr>
          <w:rFonts w:ascii="Times New Roman" w:hAnsi="Times New Roman"/>
          <w:sz w:val="24"/>
          <w:szCs w:val="24"/>
        </w:rPr>
        <w:t xml:space="preserve">  The placement of commercial</w:t>
      </w:r>
      <w:r w:rsidRPr="00672B17">
        <w:rPr>
          <w:rFonts w:ascii="Times New Roman" w:hAnsi="Times New Roman"/>
          <w:sz w:val="24"/>
          <w:szCs w:val="24"/>
        </w:rPr>
        <w:t xml:space="preserve"> devel</w:t>
      </w:r>
      <w:r>
        <w:rPr>
          <w:rFonts w:ascii="Times New Roman" w:hAnsi="Times New Roman"/>
          <w:sz w:val="24"/>
          <w:szCs w:val="24"/>
        </w:rPr>
        <w:t>opment in the Ross Valley has been limited to the V</w:t>
      </w:r>
      <w:r w:rsidRPr="00672B17">
        <w:rPr>
          <w:rFonts w:ascii="Times New Roman" w:hAnsi="Times New Roman"/>
          <w:sz w:val="24"/>
          <w:szCs w:val="24"/>
        </w:rPr>
        <w:t>alley floo</w:t>
      </w:r>
      <w:r>
        <w:rPr>
          <w:rFonts w:ascii="Times New Roman" w:hAnsi="Times New Roman"/>
          <w:sz w:val="24"/>
          <w:szCs w:val="24"/>
        </w:rPr>
        <w:t xml:space="preserve">r with </w:t>
      </w:r>
      <w:r w:rsidRPr="00672B17">
        <w:rPr>
          <w:rFonts w:ascii="Times New Roman" w:hAnsi="Times New Roman"/>
          <w:sz w:val="24"/>
          <w:szCs w:val="24"/>
        </w:rPr>
        <w:t>residential communities extending out and up into the steep canyon</w:t>
      </w:r>
      <w:r>
        <w:rPr>
          <w:rFonts w:ascii="Times New Roman" w:hAnsi="Times New Roman"/>
          <w:sz w:val="24"/>
          <w:szCs w:val="24"/>
        </w:rPr>
        <w:t>s and hills which surround the V</w:t>
      </w:r>
      <w:r w:rsidRPr="00672B17">
        <w:rPr>
          <w:rFonts w:ascii="Times New Roman" w:hAnsi="Times New Roman"/>
          <w:sz w:val="24"/>
          <w:szCs w:val="24"/>
        </w:rPr>
        <w:t>al</w:t>
      </w:r>
      <w:r>
        <w:rPr>
          <w:rFonts w:ascii="Times New Roman" w:hAnsi="Times New Roman"/>
          <w:sz w:val="24"/>
          <w:szCs w:val="24"/>
        </w:rPr>
        <w:t xml:space="preserve">ley on three </w:t>
      </w:r>
      <w:r w:rsidRPr="00672B17">
        <w:rPr>
          <w:rFonts w:ascii="Times New Roman" w:hAnsi="Times New Roman"/>
          <w:sz w:val="24"/>
          <w:szCs w:val="24"/>
        </w:rPr>
        <w:t>sides.</w:t>
      </w:r>
      <w:r>
        <w:rPr>
          <w:rFonts w:ascii="Times New Roman" w:hAnsi="Times New Roman"/>
          <w:sz w:val="24"/>
          <w:szCs w:val="24"/>
        </w:rPr>
        <w:t xml:space="preserve">  Travel into and out of the Valley is accomplished through two-</w:t>
      </w:r>
      <w:r w:rsidRPr="00672B17">
        <w:rPr>
          <w:rFonts w:ascii="Times New Roman" w:hAnsi="Times New Roman"/>
          <w:sz w:val="24"/>
          <w:szCs w:val="24"/>
        </w:rPr>
        <w:t>lane roads, which are the main arter</w:t>
      </w:r>
      <w:r>
        <w:rPr>
          <w:rFonts w:ascii="Times New Roman" w:hAnsi="Times New Roman"/>
          <w:sz w:val="24"/>
          <w:szCs w:val="24"/>
        </w:rPr>
        <w:t>ies of commuter traffic to Bay A</w:t>
      </w:r>
      <w:r w:rsidRPr="00672B17">
        <w:rPr>
          <w:rFonts w:ascii="Times New Roman" w:hAnsi="Times New Roman"/>
          <w:sz w:val="24"/>
          <w:szCs w:val="24"/>
        </w:rPr>
        <w:t>rea commercial centers.</w:t>
      </w:r>
      <w:r>
        <w:rPr>
          <w:rFonts w:ascii="Times New Roman" w:hAnsi="Times New Roman"/>
          <w:sz w:val="24"/>
          <w:szCs w:val="24"/>
        </w:rPr>
        <w:t xml:space="preserve">  </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r>
      <w:r w:rsidRPr="00672B17">
        <w:rPr>
          <w:rFonts w:ascii="Times New Roman" w:hAnsi="Times New Roman"/>
          <w:sz w:val="24"/>
          <w:szCs w:val="24"/>
        </w:rPr>
        <w:t>Th</w:t>
      </w:r>
      <w:r>
        <w:rPr>
          <w:rFonts w:ascii="Times New Roman" w:hAnsi="Times New Roman"/>
          <w:sz w:val="24"/>
          <w:szCs w:val="24"/>
        </w:rPr>
        <w:t>e District covers</w:t>
      </w:r>
      <w:r w:rsidRPr="00672B17">
        <w:rPr>
          <w:rFonts w:ascii="Times New Roman" w:hAnsi="Times New Roman"/>
          <w:sz w:val="24"/>
          <w:szCs w:val="24"/>
        </w:rPr>
        <w:t xml:space="preserve"> an area of 3.38</w:t>
      </w:r>
      <w:r>
        <w:rPr>
          <w:rFonts w:ascii="Times New Roman" w:hAnsi="Times New Roman"/>
          <w:sz w:val="24"/>
          <w:szCs w:val="24"/>
        </w:rPr>
        <w:t xml:space="preserve"> </w:t>
      </w:r>
      <w:r w:rsidRPr="00672B17">
        <w:rPr>
          <w:rFonts w:ascii="Times New Roman" w:hAnsi="Times New Roman"/>
          <w:sz w:val="24"/>
          <w:szCs w:val="24"/>
        </w:rPr>
        <w:t xml:space="preserve">square miles </w:t>
      </w:r>
      <w:r>
        <w:rPr>
          <w:rFonts w:ascii="Times New Roman" w:hAnsi="Times New Roman"/>
          <w:sz w:val="24"/>
          <w:szCs w:val="24"/>
        </w:rPr>
        <w:t xml:space="preserve">(approximately 1,610 acres) </w:t>
      </w:r>
      <w:r w:rsidRPr="00672B17">
        <w:rPr>
          <w:rFonts w:ascii="Times New Roman" w:hAnsi="Times New Roman"/>
          <w:sz w:val="24"/>
          <w:szCs w:val="24"/>
        </w:rPr>
        <w:t>with a resident population of approximately 2</w:t>
      </w:r>
      <w:r>
        <w:rPr>
          <w:rFonts w:ascii="Times New Roman" w:hAnsi="Times New Roman"/>
          <w:sz w:val="24"/>
          <w:szCs w:val="24"/>
        </w:rPr>
        <w:t xml:space="preserve">,100.  The District </w:t>
      </w:r>
      <w:r w:rsidRPr="0063657C">
        <w:rPr>
          <w:rFonts w:ascii="Times New Roman" w:hAnsi="Times New Roman"/>
          <w:sz w:val="24"/>
          <w:szCs w:val="24"/>
        </w:rPr>
        <w:t>encompasses appr</w:t>
      </w:r>
      <w:r>
        <w:rPr>
          <w:rFonts w:ascii="Times New Roman" w:hAnsi="Times New Roman"/>
          <w:sz w:val="24"/>
          <w:szCs w:val="24"/>
        </w:rPr>
        <w:t>oximately 870 residences</w:t>
      </w:r>
      <w:r w:rsidRPr="0063657C">
        <w:rPr>
          <w:rFonts w:ascii="Times New Roman" w:hAnsi="Times New Roman"/>
          <w:sz w:val="24"/>
          <w:szCs w:val="24"/>
        </w:rPr>
        <w:t xml:space="preserve">, </w:t>
      </w:r>
      <w:r>
        <w:rPr>
          <w:rFonts w:ascii="Times New Roman" w:hAnsi="Times New Roman"/>
          <w:sz w:val="24"/>
          <w:szCs w:val="24"/>
        </w:rPr>
        <w:t xml:space="preserve">a substantial number of outbuildings (including barns, stables, greenhouses, studios, and Accessory Dwelling Units), </w:t>
      </w:r>
      <w:r w:rsidRPr="0063657C">
        <w:rPr>
          <w:rFonts w:ascii="Times New Roman" w:hAnsi="Times New Roman"/>
          <w:sz w:val="24"/>
          <w:szCs w:val="24"/>
        </w:rPr>
        <w:t>one public school, one private school (with residential and equestrian facilities), one community clubhous</w:t>
      </w:r>
      <w:r>
        <w:rPr>
          <w:rFonts w:ascii="Times New Roman" w:hAnsi="Times New Roman"/>
          <w:sz w:val="24"/>
          <w:szCs w:val="24"/>
        </w:rPr>
        <w:t xml:space="preserve">e and pool, and extensive </w:t>
      </w:r>
      <w:r w:rsidRPr="0063657C">
        <w:rPr>
          <w:rFonts w:ascii="Times New Roman" w:hAnsi="Times New Roman"/>
          <w:sz w:val="24"/>
          <w:szCs w:val="24"/>
        </w:rPr>
        <w:t>publicly-acces</w:t>
      </w:r>
      <w:r>
        <w:rPr>
          <w:rFonts w:ascii="Times New Roman" w:hAnsi="Times New Roman"/>
          <w:sz w:val="24"/>
          <w:szCs w:val="24"/>
        </w:rPr>
        <w:t>sible dedicated open space, all surrounded</w:t>
      </w:r>
      <w:r w:rsidRPr="0063657C">
        <w:rPr>
          <w:rFonts w:ascii="Times New Roman" w:hAnsi="Times New Roman"/>
          <w:sz w:val="24"/>
          <w:szCs w:val="24"/>
        </w:rPr>
        <w:t xml:space="preserve"> by a lengthy wildland-urban interface</w:t>
      </w:r>
      <w:r>
        <w:rPr>
          <w:rFonts w:ascii="Times New Roman" w:hAnsi="Times New Roman"/>
          <w:sz w:val="24"/>
          <w:szCs w:val="24"/>
        </w:rPr>
        <w:t xml:space="preserve"> </w:t>
      </w:r>
      <w:r w:rsidRPr="0063657C">
        <w:rPr>
          <w:rFonts w:ascii="Times New Roman" w:hAnsi="Times New Roman"/>
          <w:sz w:val="24"/>
          <w:szCs w:val="24"/>
        </w:rPr>
        <w:t>(</w:t>
      </w:r>
      <w:r w:rsidRPr="0063657C">
        <w:rPr>
          <w:rFonts w:ascii="Times New Roman" w:hAnsi="Times New Roman"/>
          <w:b/>
          <w:sz w:val="24"/>
          <w:szCs w:val="24"/>
        </w:rPr>
        <w:t>“WUI”</w:t>
      </w:r>
      <w:r>
        <w:rPr>
          <w:rFonts w:ascii="Times New Roman" w:hAnsi="Times New Roman"/>
          <w:sz w:val="24"/>
          <w:szCs w:val="24"/>
        </w:rPr>
        <w:t>)</w:t>
      </w:r>
      <w:r w:rsidRPr="0063657C">
        <w:rPr>
          <w:rFonts w:ascii="Times New Roman" w:hAnsi="Times New Roman"/>
          <w:sz w:val="24"/>
          <w:szCs w:val="24"/>
        </w:rPr>
        <w:t xml:space="preserve">. </w:t>
      </w:r>
      <w:r>
        <w:rPr>
          <w:rFonts w:ascii="Times New Roman" w:hAnsi="Times New Roman"/>
          <w:sz w:val="24"/>
          <w:szCs w:val="24"/>
        </w:rPr>
        <w:t xml:space="preserve"> The District is essentially a “county island” moated by incorporated municipalities, with jagged borders and </w:t>
      </w:r>
      <w:r w:rsidRPr="000A771A">
        <w:rPr>
          <w:rFonts w:ascii="Times New Roman" w:hAnsi="Times New Roman"/>
          <w:sz w:val="24"/>
          <w:szCs w:val="24"/>
        </w:rPr>
        <w:t>cut off from the rest of the unincorporated area</w:t>
      </w:r>
      <w:r>
        <w:rPr>
          <w:rFonts w:ascii="Times New Roman" w:hAnsi="Times New Roman"/>
          <w:sz w:val="24"/>
          <w:szCs w:val="24"/>
        </w:rPr>
        <w:t>s within Marin</w:t>
      </w:r>
      <w:r w:rsidRPr="000A771A">
        <w:rPr>
          <w:rFonts w:ascii="Times New Roman" w:hAnsi="Times New Roman"/>
          <w:sz w:val="24"/>
          <w:szCs w:val="24"/>
        </w:rPr>
        <w:t>.</w:t>
      </w:r>
    </w:p>
    <w:p w:rsidR="00C57385" w:rsidRPr="00EC59EF" w:rsidRDefault="00C57385" w:rsidP="00C57385">
      <w:pPr>
        <w:pStyle w:val="BodyText"/>
        <w:jc w:val="left"/>
        <w:rPr>
          <w:rFonts w:ascii="Times New Roman" w:hAnsi="Times New Roman"/>
          <w:sz w:val="24"/>
          <w:szCs w:val="24"/>
        </w:rPr>
      </w:pPr>
      <w:r>
        <w:rPr>
          <w:rFonts w:ascii="Times New Roman" w:hAnsi="Times New Roman"/>
          <w:sz w:val="24"/>
          <w:szCs w:val="24"/>
        </w:rPr>
        <w:tab/>
        <w:t xml:space="preserve">For public safety purposes, the District </w:t>
      </w:r>
      <w:r w:rsidRPr="001F4B76">
        <w:rPr>
          <w:rFonts w:ascii="Times New Roman" w:hAnsi="Times New Roman"/>
          <w:sz w:val="24"/>
          <w:szCs w:val="24"/>
        </w:rPr>
        <w:t>is</w:t>
      </w:r>
      <w:r>
        <w:rPr>
          <w:rFonts w:ascii="Times New Roman" w:hAnsi="Times New Roman"/>
          <w:sz w:val="24"/>
          <w:szCs w:val="24"/>
        </w:rPr>
        <w:t xml:space="preserve"> unfavorably situated.  It is</w:t>
      </w:r>
      <w:r w:rsidRPr="001F4B76">
        <w:rPr>
          <w:rFonts w:ascii="Times New Roman" w:hAnsi="Times New Roman"/>
          <w:sz w:val="24"/>
          <w:szCs w:val="24"/>
        </w:rPr>
        <w:t xml:space="preserve"> </w:t>
      </w:r>
      <w:r>
        <w:rPr>
          <w:rFonts w:ascii="Times New Roman" w:hAnsi="Times New Roman"/>
          <w:sz w:val="24"/>
          <w:szCs w:val="24"/>
        </w:rPr>
        <w:t>effectively enclosed</w:t>
      </w:r>
      <w:r w:rsidRPr="001F4B76">
        <w:rPr>
          <w:rFonts w:ascii="Times New Roman" w:hAnsi="Times New Roman"/>
          <w:sz w:val="24"/>
          <w:szCs w:val="24"/>
        </w:rPr>
        <w:t xml:space="preserve"> </w:t>
      </w:r>
      <w:r>
        <w:rPr>
          <w:rFonts w:ascii="Times New Roman" w:hAnsi="Times New Roman"/>
          <w:sz w:val="24"/>
          <w:szCs w:val="24"/>
        </w:rPr>
        <w:t xml:space="preserve">in a narrow, WUI-encircled box canyon that </w:t>
      </w:r>
      <w:r>
        <w:rPr>
          <w:rFonts w:ascii="Times New Roman" w:hAnsi="Times New Roman"/>
          <w:sz w:val="24"/>
          <w:szCs w:val="24"/>
          <w:lang w:val="en"/>
        </w:rPr>
        <w:t>limits ingress and egress to</w:t>
      </w:r>
      <w:r w:rsidRPr="001F4B76">
        <w:rPr>
          <w:rFonts w:ascii="Times New Roman" w:hAnsi="Times New Roman"/>
          <w:sz w:val="24"/>
          <w:szCs w:val="24"/>
          <w:lang w:val="en"/>
        </w:rPr>
        <w:t xml:space="preserve"> a single route (Butterfield Road).</w:t>
      </w:r>
      <w:r>
        <w:rPr>
          <w:rFonts w:ascii="Times New Roman" w:hAnsi="Times New Roman"/>
          <w:sz w:val="24"/>
          <w:szCs w:val="24"/>
          <w:lang w:val="en"/>
        </w:rPr>
        <w:t xml:space="preserve">  To its east, the District</w:t>
      </w:r>
      <w:r w:rsidRPr="000214EF">
        <w:rPr>
          <w:rFonts w:ascii="Times New Roman" w:hAnsi="Times New Roman"/>
          <w:sz w:val="24"/>
          <w:szCs w:val="24"/>
        </w:rPr>
        <w:t xml:space="preserve"> abuts the </w:t>
      </w:r>
      <w:r>
        <w:rPr>
          <w:rFonts w:ascii="Times New Roman" w:hAnsi="Times New Roman"/>
          <w:sz w:val="24"/>
          <w:szCs w:val="24"/>
        </w:rPr>
        <w:t xml:space="preserve">dedicated </w:t>
      </w:r>
      <w:r w:rsidRPr="000214EF">
        <w:rPr>
          <w:rFonts w:ascii="Times New Roman" w:hAnsi="Times New Roman"/>
          <w:sz w:val="24"/>
          <w:szCs w:val="24"/>
        </w:rPr>
        <w:t>Terra Linda/Sleepy Hollow Divide Open Space (1</w:t>
      </w:r>
      <w:r>
        <w:rPr>
          <w:rFonts w:ascii="Times New Roman" w:hAnsi="Times New Roman"/>
          <w:sz w:val="24"/>
          <w:szCs w:val="24"/>
        </w:rPr>
        <w:t>,168 acres) and to its north and west, t</w:t>
      </w:r>
      <w:r w:rsidRPr="000214EF">
        <w:rPr>
          <w:rFonts w:ascii="Times New Roman" w:hAnsi="Times New Roman"/>
          <w:sz w:val="24"/>
          <w:szCs w:val="24"/>
        </w:rPr>
        <w:t xml:space="preserve">he </w:t>
      </w:r>
      <w:r>
        <w:rPr>
          <w:rFonts w:ascii="Times New Roman" w:hAnsi="Times New Roman"/>
          <w:sz w:val="24"/>
          <w:szCs w:val="24"/>
        </w:rPr>
        <w:t xml:space="preserve">District abuts </w:t>
      </w:r>
      <w:r w:rsidRPr="000214EF">
        <w:rPr>
          <w:rFonts w:ascii="Times New Roman" w:hAnsi="Times New Roman"/>
          <w:sz w:val="24"/>
          <w:szCs w:val="24"/>
        </w:rPr>
        <w:t xml:space="preserve">the Loma Alta Open Space </w:t>
      </w:r>
      <w:r>
        <w:rPr>
          <w:rFonts w:ascii="Times New Roman" w:hAnsi="Times New Roman"/>
          <w:sz w:val="24"/>
          <w:szCs w:val="24"/>
        </w:rPr>
        <w:t xml:space="preserve">Preserve (484 acres).  In addition, open space easements </w:t>
      </w:r>
      <w:r w:rsidRPr="000214EF">
        <w:rPr>
          <w:rFonts w:ascii="Times New Roman" w:hAnsi="Times New Roman"/>
          <w:sz w:val="24"/>
          <w:szCs w:val="24"/>
        </w:rPr>
        <w:t>straddle th</w:t>
      </w:r>
      <w:r>
        <w:rPr>
          <w:rFonts w:ascii="Times New Roman" w:hAnsi="Times New Roman"/>
          <w:sz w:val="24"/>
          <w:szCs w:val="24"/>
        </w:rPr>
        <w:t>e boundary between the District</w:t>
      </w:r>
      <w:r w:rsidRPr="000214EF">
        <w:rPr>
          <w:rFonts w:ascii="Times New Roman" w:hAnsi="Times New Roman"/>
          <w:sz w:val="24"/>
          <w:szCs w:val="24"/>
        </w:rPr>
        <w:t xml:space="preserve"> and </w:t>
      </w:r>
      <w:r>
        <w:rPr>
          <w:rFonts w:ascii="Times New Roman" w:hAnsi="Times New Roman"/>
          <w:sz w:val="24"/>
          <w:szCs w:val="24"/>
        </w:rPr>
        <w:t xml:space="preserve">the Town of </w:t>
      </w:r>
      <w:r w:rsidRPr="000214EF">
        <w:rPr>
          <w:rFonts w:ascii="Times New Roman" w:hAnsi="Times New Roman"/>
          <w:sz w:val="24"/>
          <w:szCs w:val="24"/>
        </w:rPr>
        <w:t>Fairfax.</w:t>
      </w:r>
      <w:r>
        <w:rPr>
          <w:rFonts w:ascii="Times New Roman" w:hAnsi="Times New Roman"/>
          <w:sz w:val="24"/>
          <w:szCs w:val="24"/>
        </w:rPr>
        <w:t xml:space="preserve">  Within the District, the </w:t>
      </w:r>
      <w:r w:rsidRPr="000214EF">
        <w:rPr>
          <w:rFonts w:ascii="Times New Roman" w:hAnsi="Times New Roman"/>
          <w:sz w:val="24"/>
          <w:szCs w:val="24"/>
        </w:rPr>
        <w:t xml:space="preserve">540-acre San Domenico </w:t>
      </w:r>
      <w:r>
        <w:rPr>
          <w:rFonts w:ascii="Times New Roman" w:hAnsi="Times New Roman"/>
          <w:sz w:val="24"/>
          <w:szCs w:val="24"/>
        </w:rPr>
        <w:t xml:space="preserve">School </w:t>
      </w:r>
      <w:r w:rsidRPr="000214EF">
        <w:rPr>
          <w:rFonts w:ascii="Times New Roman" w:hAnsi="Times New Roman"/>
          <w:sz w:val="24"/>
          <w:szCs w:val="24"/>
        </w:rPr>
        <w:t xml:space="preserve">campus, which lies at the end of Butterfield Road, </w:t>
      </w:r>
      <w:r>
        <w:rPr>
          <w:rFonts w:ascii="Times New Roman" w:hAnsi="Times New Roman"/>
          <w:sz w:val="24"/>
          <w:szCs w:val="24"/>
        </w:rPr>
        <w:t xml:space="preserve">is entirely forested wildland with the exception of approximately 10 </w:t>
      </w:r>
      <w:r w:rsidR="00EB122F">
        <w:rPr>
          <w:rFonts w:ascii="Times New Roman" w:hAnsi="Times New Roman"/>
          <w:sz w:val="24"/>
          <w:szCs w:val="24"/>
        </w:rPr>
        <w:t>acres on which</w:t>
      </w:r>
      <w:r>
        <w:rPr>
          <w:rFonts w:ascii="Times New Roman" w:hAnsi="Times New Roman"/>
          <w:sz w:val="24"/>
          <w:szCs w:val="24"/>
        </w:rPr>
        <w:t xml:space="preserve"> the School’s classroom, residential, athletic, equestrian, and performance facilities are clustered.  The District’s relative isolation combined with its limited accessibility exacerbates its public safety challenges.</w:t>
      </w:r>
    </w:p>
    <w:p w:rsidR="00C57385" w:rsidRDefault="00C57385" w:rsidP="00C57385">
      <w:pPr>
        <w:pStyle w:val="BodyText"/>
        <w:jc w:val="lef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1.   </w:t>
      </w:r>
      <w:r>
        <w:rPr>
          <w:rFonts w:ascii="Times New Roman" w:hAnsi="Times New Roman"/>
          <w:b/>
          <w:sz w:val="24"/>
          <w:szCs w:val="24"/>
        </w:rPr>
        <w:tab/>
        <w:t>Physical</w:t>
      </w:r>
      <w:r w:rsidRPr="00031A01">
        <w:rPr>
          <w:rFonts w:ascii="Times New Roman" w:hAnsi="Times New Roman"/>
          <w:b/>
          <w:sz w:val="24"/>
          <w:szCs w:val="24"/>
        </w:rPr>
        <w:t xml:space="preserve"> Features</w:t>
      </w:r>
    </w:p>
    <w:p w:rsidR="00C57385" w:rsidRPr="006A6D12" w:rsidRDefault="00C57385" w:rsidP="00C57385">
      <w:pPr>
        <w:pStyle w:val="BodyText"/>
        <w:jc w:val="left"/>
        <w:rPr>
          <w:rFonts w:ascii="Times New Roman" w:hAnsi="Times New Roman"/>
          <w:sz w:val="24"/>
          <w:szCs w:val="24"/>
        </w:rPr>
      </w:pPr>
      <w:r>
        <w:rPr>
          <w:rFonts w:ascii="Times New Roman" w:hAnsi="Times New Roman"/>
          <w:sz w:val="24"/>
          <w:szCs w:val="24"/>
        </w:rPr>
        <w:tab/>
        <w:t>The physical</w:t>
      </w:r>
      <w:r w:rsidRPr="00031A01">
        <w:rPr>
          <w:rFonts w:ascii="Times New Roman" w:hAnsi="Times New Roman"/>
          <w:sz w:val="24"/>
          <w:szCs w:val="24"/>
        </w:rPr>
        <w:t xml:space="preserve"> features in and around th</w:t>
      </w:r>
      <w:r>
        <w:rPr>
          <w:rFonts w:ascii="Times New Roman" w:hAnsi="Times New Roman"/>
          <w:sz w:val="24"/>
          <w:szCs w:val="24"/>
        </w:rPr>
        <w:t xml:space="preserve">e </w:t>
      </w:r>
      <w:r w:rsidRPr="00031A01">
        <w:rPr>
          <w:rFonts w:ascii="Times New Roman" w:hAnsi="Times New Roman"/>
          <w:sz w:val="24"/>
          <w:szCs w:val="24"/>
        </w:rPr>
        <w:t>District ar</w:t>
      </w:r>
      <w:r>
        <w:rPr>
          <w:rFonts w:ascii="Times New Roman" w:hAnsi="Times New Roman"/>
          <w:sz w:val="24"/>
          <w:szCs w:val="24"/>
        </w:rPr>
        <w:t xml:space="preserve">e a source of enjoyment for District </w:t>
      </w:r>
      <w:r w:rsidRPr="00031A01">
        <w:rPr>
          <w:rFonts w:ascii="Times New Roman" w:hAnsi="Times New Roman"/>
          <w:sz w:val="24"/>
          <w:szCs w:val="24"/>
        </w:rPr>
        <w:t>residents.  The hills and valleys give a natural beauty to the area with forested hills and golden yellow meadows leading up to them.  These geographic features form the backdrop for</w:t>
      </w:r>
      <w:r>
        <w:rPr>
          <w:rFonts w:ascii="Times New Roman" w:hAnsi="Times New Roman"/>
          <w:sz w:val="24"/>
          <w:szCs w:val="24"/>
        </w:rPr>
        <w:t xml:space="preserve"> the residential and school sites </w:t>
      </w:r>
      <w:r w:rsidRPr="00031A01">
        <w:rPr>
          <w:rFonts w:ascii="Times New Roman" w:hAnsi="Times New Roman"/>
          <w:sz w:val="24"/>
          <w:szCs w:val="24"/>
        </w:rPr>
        <w:t>and dictate the locations of roadways and buildi</w:t>
      </w:r>
      <w:r>
        <w:rPr>
          <w:rFonts w:ascii="Times New Roman" w:hAnsi="Times New Roman"/>
          <w:sz w:val="24"/>
          <w:szCs w:val="24"/>
        </w:rPr>
        <w:t xml:space="preserve">ng locations.  These </w:t>
      </w:r>
      <w:r w:rsidRPr="00031A01">
        <w:rPr>
          <w:rFonts w:ascii="Times New Roman" w:hAnsi="Times New Roman"/>
          <w:sz w:val="24"/>
          <w:szCs w:val="24"/>
        </w:rPr>
        <w:t xml:space="preserve">features also create </w:t>
      </w:r>
      <w:r w:rsidRPr="00031A01">
        <w:rPr>
          <w:rFonts w:ascii="Times New Roman" w:hAnsi="Times New Roman"/>
          <w:sz w:val="24"/>
          <w:szCs w:val="24"/>
        </w:rPr>
        <w:lastRenderedPageBreak/>
        <w:t xml:space="preserve">barriers, which negatively affect accessibility and influence fire behavior during major conflagrations.  Many structures (new and old) are constructed of highly combustible material, which offer little resistance to fire and could contribute to the spread of fire.  For practical and cost reasons, new structures are built </w:t>
      </w:r>
      <w:r>
        <w:rPr>
          <w:rFonts w:ascii="Times New Roman" w:hAnsi="Times New Roman"/>
          <w:sz w:val="24"/>
          <w:szCs w:val="24"/>
        </w:rPr>
        <w:t>of wood (T</w:t>
      </w:r>
      <w:r w:rsidRPr="00031A01">
        <w:rPr>
          <w:rFonts w:ascii="Times New Roman" w:hAnsi="Times New Roman"/>
          <w:sz w:val="24"/>
          <w:szCs w:val="24"/>
        </w:rPr>
        <w:t>ype V) construction.  The potential for conflagration exists with the density of the various specific areas of the District.  The conce</w:t>
      </w:r>
      <w:r>
        <w:rPr>
          <w:rFonts w:ascii="Times New Roman" w:hAnsi="Times New Roman"/>
          <w:sz w:val="24"/>
          <w:szCs w:val="24"/>
        </w:rPr>
        <w:t>ntrated residential occupancies cause</w:t>
      </w:r>
      <w:r w:rsidRPr="00031A01">
        <w:rPr>
          <w:rFonts w:ascii="Times New Roman" w:hAnsi="Times New Roman"/>
          <w:sz w:val="24"/>
          <w:szCs w:val="24"/>
        </w:rPr>
        <w:t xml:space="preserve"> concern when considering the “exposure”</w:t>
      </w:r>
      <w:r>
        <w:rPr>
          <w:rFonts w:ascii="Times New Roman" w:hAnsi="Times New Roman"/>
          <w:sz w:val="24"/>
          <w:szCs w:val="24"/>
        </w:rPr>
        <w:t xml:space="preserve"> elements of buildings </w:t>
      </w:r>
      <w:r w:rsidRPr="00031A01">
        <w:rPr>
          <w:rFonts w:ascii="Times New Roman" w:hAnsi="Times New Roman"/>
          <w:sz w:val="24"/>
          <w:szCs w:val="24"/>
        </w:rPr>
        <w:t xml:space="preserve">to </w:t>
      </w:r>
      <w:r>
        <w:rPr>
          <w:rFonts w:ascii="Times New Roman" w:hAnsi="Times New Roman"/>
          <w:sz w:val="24"/>
          <w:szCs w:val="24"/>
        </w:rPr>
        <w:t xml:space="preserve">the </w:t>
      </w:r>
      <w:r w:rsidRPr="00031A01">
        <w:rPr>
          <w:rFonts w:ascii="Times New Roman" w:hAnsi="Times New Roman"/>
          <w:sz w:val="24"/>
          <w:szCs w:val="24"/>
        </w:rPr>
        <w:t>grass and brush areas of the District.</w:t>
      </w:r>
    </w:p>
    <w:p w:rsidR="00C57385" w:rsidRDefault="00C57385" w:rsidP="00C57385">
      <w:pPr>
        <w:pStyle w:val="BodyText"/>
        <w:jc w:val="lef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2.</w:t>
      </w:r>
      <w:r>
        <w:rPr>
          <w:rFonts w:ascii="Times New Roman" w:hAnsi="Times New Roman"/>
          <w:b/>
          <w:sz w:val="24"/>
          <w:szCs w:val="24"/>
        </w:rPr>
        <w:tab/>
        <w:t>Seismic Zone</w:t>
      </w:r>
      <w:r w:rsidRPr="00031A01">
        <w:rPr>
          <w:rFonts w:ascii="Times New Roman" w:hAnsi="Times New Roman"/>
          <w:sz w:val="24"/>
          <w:szCs w:val="24"/>
        </w:rPr>
        <w:t xml:space="preserve">   </w:t>
      </w:r>
    </w:p>
    <w:p w:rsidR="00C57385" w:rsidRPr="006A6D12" w:rsidRDefault="00C57385" w:rsidP="00C57385">
      <w:pPr>
        <w:pStyle w:val="BodyText"/>
        <w:jc w:val="left"/>
        <w:rPr>
          <w:rFonts w:ascii="Times New Roman" w:hAnsi="Times New Roman"/>
          <w:sz w:val="24"/>
          <w:szCs w:val="24"/>
        </w:rPr>
      </w:pPr>
      <w:r>
        <w:rPr>
          <w:rFonts w:ascii="Times New Roman" w:hAnsi="Times New Roman"/>
          <w:sz w:val="24"/>
          <w:szCs w:val="24"/>
        </w:rPr>
        <w:tab/>
      </w:r>
      <w:r w:rsidRPr="00031A01">
        <w:rPr>
          <w:rFonts w:ascii="Times New Roman" w:hAnsi="Times New Roman"/>
          <w:sz w:val="24"/>
          <w:szCs w:val="24"/>
        </w:rPr>
        <w:t>The District</w:t>
      </w:r>
      <w:r w:rsidRPr="00031A01" w:rsidDel="00E435B6">
        <w:rPr>
          <w:rFonts w:ascii="Times New Roman" w:hAnsi="Times New Roman"/>
          <w:sz w:val="24"/>
          <w:szCs w:val="24"/>
        </w:rPr>
        <w:t xml:space="preserve"> </w:t>
      </w:r>
      <w:r w:rsidRPr="00031A01">
        <w:rPr>
          <w:rFonts w:ascii="Times New Roman" w:hAnsi="Times New Roman"/>
          <w:sz w:val="24"/>
          <w:szCs w:val="24"/>
        </w:rPr>
        <w:t xml:space="preserve">lies within the recognized Seismic Zone #4, which is the most dangerous zone.  While the area has experienced several significant seismic events, there has been a minimum of damage.  The District sits between two active earthquake faults (San Andreas and Hayward) and numerous potentially active faults.  The potential for great damage exists, and must be considered as a real threat to be planned for. </w:t>
      </w:r>
    </w:p>
    <w:p w:rsidR="00C57385" w:rsidRDefault="00C57385" w:rsidP="00C57385">
      <w:pPr>
        <w:pStyle w:val="BodyText"/>
        <w:jc w:val="lef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3</w:t>
      </w:r>
      <w:r w:rsidRPr="00031A01">
        <w:rPr>
          <w:rFonts w:ascii="Times New Roman" w:hAnsi="Times New Roman"/>
          <w:b/>
          <w:sz w:val="24"/>
          <w:szCs w:val="24"/>
        </w:rPr>
        <w:t>.</w:t>
      </w:r>
      <w:r w:rsidRPr="00031A01">
        <w:rPr>
          <w:rFonts w:ascii="Times New Roman" w:hAnsi="Times New Roman"/>
          <w:b/>
          <w:sz w:val="24"/>
          <w:szCs w:val="24"/>
        </w:rPr>
        <w:tab/>
        <w:t>Roads and Streets</w:t>
      </w:r>
      <w:r w:rsidRPr="00031A01">
        <w:rPr>
          <w:rFonts w:ascii="Times New Roman" w:hAnsi="Times New Roman"/>
          <w:sz w:val="24"/>
          <w:szCs w:val="24"/>
        </w:rPr>
        <w:t xml:space="preserve"> </w:t>
      </w:r>
    </w:p>
    <w:p w:rsidR="00C57385" w:rsidRPr="00031A01" w:rsidRDefault="00C57385" w:rsidP="00C57385">
      <w:pPr>
        <w:pStyle w:val="BodyText"/>
        <w:jc w:val="left"/>
        <w:rPr>
          <w:rFonts w:ascii="Times New Roman" w:hAnsi="Times New Roman"/>
          <w:b/>
          <w:sz w:val="24"/>
          <w:szCs w:val="24"/>
        </w:rPr>
      </w:pPr>
      <w:r>
        <w:rPr>
          <w:rFonts w:ascii="Times New Roman" w:hAnsi="Times New Roman"/>
          <w:sz w:val="24"/>
          <w:szCs w:val="24"/>
        </w:rPr>
        <w:tab/>
      </w:r>
      <w:r w:rsidRPr="00031A01">
        <w:rPr>
          <w:rFonts w:ascii="Times New Roman" w:hAnsi="Times New Roman"/>
          <w:sz w:val="24"/>
          <w:szCs w:val="24"/>
        </w:rPr>
        <w:t>The District is served by a s</w:t>
      </w:r>
      <w:r>
        <w:rPr>
          <w:rFonts w:ascii="Times New Roman" w:hAnsi="Times New Roman"/>
          <w:sz w:val="24"/>
          <w:szCs w:val="24"/>
        </w:rPr>
        <w:t>ingle main access road from a single</w:t>
      </w:r>
      <w:r w:rsidRPr="00031A01">
        <w:rPr>
          <w:rFonts w:ascii="Times New Roman" w:hAnsi="Times New Roman"/>
          <w:sz w:val="24"/>
          <w:szCs w:val="24"/>
        </w:rPr>
        <w:t xml:space="preserve"> direction.  Several </w:t>
      </w:r>
      <w:r>
        <w:rPr>
          <w:rFonts w:ascii="Times New Roman" w:hAnsi="Times New Roman"/>
          <w:sz w:val="24"/>
          <w:szCs w:val="24"/>
        </w:rPr>
        <w:t xml:space="preserve">District </w:t>
      </w:r>
      <w:r w:rsidRPr="00031A01">
        <w:rPr>
          <w:rFonts w:ascii="Times New Roman" w:hAnsi="Times New Roman"/>
          <w:sz w:val="24"/>
          <w:szCs w:val="24"/>
        </w:rPr>
        <w:t>areas have limited roadways and escape routes.  The District</w:t>
      </w:r>
      <w:r>
        <w:rPr>
          <w:rFonts w:ascii="Times New Roman" w:hAnsi="Times New Roman"/>
          <w:sz w:val="24"/>
          <w:szCs w:val="24"/>
        </w:rPr>
        <w:t xml:space="preserve">’s </w:t>
      </w:r>
      <w:r w:rsidRPr="00031A01">
        <w:rPr>
          <w:rFonts w:ascii="Times New Roman" w:hAnsi="Times New Roman"/>
          <w:sz w:val="24"/>
          <w:szCs w:val="24"/>
        </w:rPr>
        <w:t>numerous narrow, winding dead-end roads, includ</w:t>
      </w:r>
      <w:r>
        <w:rPr>
          <w:rFonts w:ascii="Times New Roman" w:hAnsi="Times New Roman"/>
          <w:sz w:val="24"/>
          <w:szCs w:val="24"/>
        </w:rPr>
        <w:t xml:space="preserve">ing private access roads, </w:t>
      </w:r>
      <w:r w:rsidR="00A52277">
        <w:rPr>
          <w:rFonts w:ascii="Times New Roman" w:hAnsi="Times New Roman"/>
          <w:sz w:val="24"/>
          <w:szCs w:val="24"/>
        </w:rPr>
        <w:t>result</w:t>
      </w:r>
      <w:r w:rsidRPr="00031A01">
        <w:rPr>
          <w:rFonts w:ascii="Times New Roman" w:hAnsi="Times New Roman"/>
          <w:sz w:val="24"/>
          <w:szCs w:val="24"/>
        </w:rPr>
        <w:t xml:space="preserve"> in access problems and extended travel times.  The accessibility for fire department apparatus is of concern due to the lack of turnouts an</w:t>
      </w:r>
      <w:r>
        <w:rPr>
          <w:rFonts w:ascii="Times New Roman" w:hAnsi="Times New Roman"/>
          <w:sz w:val="24"/>
          <w:szCs w:val="24"/>
        </w:rPr>
        <w:t>d tight roadway widths which increase</w:t>
      </w:r>
      <w:r w:rsidRPr="00031A01">
        <w:rPr>
          <w:rFonts w:ascii="Times New Roman" w:hAnsi="Times New Roman"/>
          <w:sz w:val="24"/>
          <w:szCs w:val="24"/>
        </w:rPr>
        <w:t xml:space="preserve"> response time.  </w:t>
      </w:r>
    </w:p>
    <w:p w:rsidR="00C57385" w:rsidRDefault="00C57385" w:rsidP="00C57385">
      <w:pPr>
        <w:pStyle w:val="BodyText"/>
        <w:jc w:val="lef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4.</w:t>
      </w:r>
      <w:r>
        <w:rPr>
          <w:rFonts w:ascii="Times New Roman" w:hAnsi="Times New Roman"/>
          <w:b/>
          <w:sz w:val="24"/>
          <w:szCs w:val="24"/>
        </w:rPr>
        <w:tab/>
      </w:r>
      <w:r w:rsidRPr="00031A01">
        <w:rPr>
          <w:rFonts w:ascii="Times New Roman" w:hAnsi="Times New Roman"/>
          <w:b/>
          <w:sz w:val="24"/>
          <w:szCs w:val="24"/>
        </w:rPr>
        <w:t>Topography</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r>
      <w:r w:rsidRPr="00031A01">
        <w:rPr>
          <w:rFonts w:ascii="Times New Roman" w:hAnsi="Times New Roman"/>
          <w:sz w:val="24"/>
          <w:szCs w:val="24"/>
        </w:rPr>
        <w:t xml:space="preserve">The District, and the Ross Valley </w:t>
      </w:r>
      <w:r>
        <w:rPr>
          <w:rFonts w:ascii="Times New Roman" w:hAnsi="Times New Roman"/>
          <w:sz w:val="24"/>
          <w:szCs w:val="24"/>
        </w:rPr>
        <w:t xml:space="preserve">Fire </w:t>
      </w:r>
      <w:r w:rsidRPr="00031A01">
        <w:rPr>
          <w:rFonts w:ascii="Times New Roman" w:hAnsi="Times New Roman"/>
          <w:sz w:val="24"/>
          <w:szCs w:val="24"/>
        </w:rPr>
        <w:t xml:space="preserve">Department’s </w:t>
      </w:r>
      <w:r>
        <w:rPr>
          <w:rFonts w:ascii="Times New Roman" w:hAnsi="Times New Roman"/>
          <w:sz w:val="24"/>
          <w:szCs w:val="24"/>
        </w:rPr>
        <w:t>(</w:t>
      </w:r>
      <w:r w:rsidRPr="006A6D12">
        <w:rPr>
          <w:rFonts w:ascii="Times New Roman" w:hAnsi="Times New Roman"/>
          <w:b/>
          <w:sz w:val="24"/>
          <w:szCs w:val="24"/>
        </w:rPr>
        <w:t>“RVFD”</w:t>
      </w:r>
      <w:r w:rsidRPr="006A6D12">
        <w:rPr>
          <w:rFonts w:ascii="Times New Roman" w:hAnsi="Times New Roman"/>
          <w:sz w:val="24"/>
          <w:szCs w:val="24"/>
        </w:rPr>
        <w:t>)</w:t>
      </w:r>
      <w:r w:rsidRPr="006A6D12">
        <w:rPr>
          <w:rFonts w:ascii="Times New Roman" w:hAnsi="Times New Roman"/>
          <w:b/>
          <w:sz w:val="24"/>
          <w:szCs w:val="24"/>
        </w:rPr>
        <w:t xml:space="preserve"> </w:t>
      </w:r>
      <w:r w:rsidRPr="00031A01">
        <w:rPr>
          <w:rFonts w:ascii="Times New Roman" w:hAnsi="Times New Roman"/>
          <w:sz w:val="24"/>
          <w:szCs w:val="24"/>
        </w:rPr>
        <w:t>service area, is a conglomeration of oak plains, hills, valleys, and ridges.  The flatter lands are found in the ce</w:t>
      </w:r>
      <w:r>
        <w:rPr>
          <w:rFonts w:ascii="Times New Roman" w:hAnsi="Times New Roman"/>
          <w:sz w:val="24"/>
          <w:szCs w:val="24"/>
        </w:rPr>
        <w:t>nter portion of the District</w:t>
      </w:r>
      <w:r w:rsidRPr="00031A01">
        <w:rPr>
          <w:rFonts w:ascii="Times New Roman" w:hAnsi="Times New Roman"/>
          <w:sz w:val="24"/>
          <w:szCs w:val="24"/>
        </w:rPr>
        <w:t xml:space="preserve"> and approximately </w:t>
      </w:r>
      <w:r>
        <w:rPr>
          <w:rFonts w:ascii="Times New Roman" w:hAnsi="Times New Roman"/>
          <w:sz w:val="24"/>
          <w:szCs w:val="24"/>
        </w:rPr>
        <w:t>one-</w:t>
      </w:r>
      <w:r w:rsidRPr="00031A01">
        <w:rPr>
          <w:rFonts w:ascii="Times New Roman" w:hAnsi="Times New Roman"/>
          <w:sz w:val="24"/>
          <w:szCs w:val="24"/>
        </w:rPr>
        <w:t>half of the residential development is in this area.  Th</w:t>
      </w:r>
      <w:r>
        <w:rPr>
          <w:rFonts w:ascii="Times New Roman" w:hAnsi="Times New Roman"/>
          <w:sz w:val="24"/>
          <w:szCs w:val="24"/>
        </w:rPr>
        <w:t xml:space="preserve">e other half of the </w:t>
      </w:r>
      <w:r w:rsidRPr="00031A01">
        <w:rPr>
          <w:rFonts w:ascii="Times New Roman" w:hAnsi="Times New Roman"/>
          <w:sz w:val="24"/>
          <w:szCs w:val="24"/>
        </w:rPr>
        <w:t>residential development consists of hillsides with slopes rangi</w:t>
      </w:r>
      <w:r>
        <w:rPr>
          <w:rFonts w:ascii="Times New Roman" w:hAnsi="Times New Roman"/>
          <w:sz w:val="24"/>
          <w:szCs w:val="24"/>
        </w:rPr>
        <w:t>ng from approximately 15-30% to</w:t>
      </w:r>
      <w:r w:rsidRPr="00031A01">
        <w:rPr>
          <w:rFonts w:ascii="Times New Roman" w:hAnsi="Times New Roman"/>
          <w:sz w:val="24"/>
          <w:szCs w:val="24"/>
        </w:rPr>
        <w:t xml:space="preserve"> 30+%.  These hazardous conditions present an exceptional and continuing fire danger t</w:t>
      </w:r>
      <w:r>
        <w:rPr>
          <w:rFonts w:ascii="Times New Roman" w:hAnsi="Times New Roman"/>
          <w:sz w:val="24"/>
          <w:szCs w:val="24"/>
        </w:rPr>
        <w:t>o the residents of the District</w:t>
      </w:r>
      <w:r w:rsidRPr="00031A01">
        <w:rPr>
          <w:rFonts w:ascii="Times New Roman" w:hAnsi="Times New Roman"/>
          <w:sz w:val="24"/>
          <w:szCs w:val="24"/>
        </w:rPr>
        <w:t xml:space="preserve"> due to the difficulty of the terrain and topography of the area, much of it consisting of box </w:t>
      </w:r>
      <w:r>
        <w:rPr>
          <w:rFonts w:ascii="Times New Roman" w:hAnsi="Times New Roman"/>
          <w:sz w:val="24"/>
          <w:szCs w:val="24"/>
        </w:rPr>
        <w:t>sub-</w:t>
      </w:r>
      <w:r w:rsidRPr="00031A01">
        <w:rPr>
          <w:rFonts w:ascii="Times New Roman" w:hAnsi="Times New Roman"/>
          <w:sz w:val="24"/>
          <w:szCs w:val="24"/>
        </w:rPr>
        <w:t xml:space="preserve">canyons </w:t>
      </w:r>
      <w:r>
        <w:rPr>
          <w:rFonts w:ascii="Times New Roman" w:hAnsi="Times New Roman"/>
          <w:sz w:val="24"/>
          <w:szCs w:val="24"/>
        </w:rPr>
        <w:t>with steep, brush-</w:t>
      </w:r>
      <w:r w:rsidRPr="00031A01">
        <w:rPr>
          <w:rFonts w:ascii="Times New Roman" w:hAnsi="Times New Roman"/>
          <w:sz w:val="24"/>
          <w:szCs w:val="24"/>
        </w:rPr>
        <w:t>covered slopes; narrow winding streets used by residents of the District</w:t>
      </w:r>
      <w:r>
        <w:rPr>
          <w:rFonts w:ascii="Times New Roman" w:hAnsi="Times New Roman"/>
          <w:sz w:val="24"/>
          <w:szCs w:val="24"/>
        </w:rPr>
        <w:t xml:space="preserve"> and the RVFD</w:t>
      </w:r>
      <w:r w:rsidRPr="00031A01">
        <w:rPr>
          <w:rFonts w:ascii="Times New Roman" w:hAnsi="Times New Roman"/>
          <w:sz w:val="24"/>
          <w:szCs w:val="24"/>
        </w:rPr>
        <w:t xml:space="preserve"> for ingress and egress, steep hi</w:t>
      </w:r>
      <w:r>
        <w:rPr>
          <w:rFonts w:ascii="Times New Roman" w:hAnsi="Times New Roman"/>
          <w:sz w:val="24"/>
          <w:szCs w:val="24"/>
        </w:rPr>
        <w:t>lls which hinder RVFD</w:t>
      </w:r>
      <w:r w:rsidRPr="00031A01">
        <w:rPr>
          <w:rFonts w:ascii="Times New Roman" w:hAnsi="Times New Roman"/>
          <w:sz w:val="24"/>
          <w:szCs w:val="24"/>
        </w:rPr>
        <w:t xml:space="preserve"> response time; older and inadequate water sy</w:t>
      </w:r>
      <w:r>
        <w:rPr>
          <w:rFonts w:ascii="Times New Roman" w:hAnsi="Times New Roman"/>
          <w:sz w:val="24"/>
          <w:szCs w:val="24"/>
        </w:rPr>
        <w:t>stems in certain areas of the District</w:t>
      </w:r>
      <w:r w:rsidRPr="00031A01">
        <w:rPr>
          <w:rFonts w:ascii="Times New Roman" w:hAnsi="Times New Roman"/>
          <w:sz w:val="24"/>
          <w:szCs w:val="24"/>
        </w:rPr>
        <w:t xml:space="preserve">; and the location of buildings and structures with relation to these dangerous areas.  </w:t>
      </w:r>
    </w:p>
    <w:p w:rsidR="00C57385" w:rsidRPr="006A6D12" w:rsidRDefault="00C57385" w:rsidP="00C57385">
      <w:pPr>
        <w:pStyle w:val="BodyText"/>
        <w:jc w:val="left"/>
        <w:rPr>
          <w:rFonts w:ascii="Times New Roman" w:hAnsi="Times New Roman"/>
          <w:sz w:val="24"/>
          <w:szCs w:val="24"/>
        </w:rPr>
      </w:pPr>
      <w:r>
        <w:rPr>
          <w:rFonts w:ascii="Times New Roman" w:hAnsi="Times New Roman"/>
          <w:sz w:val="24"/>
          <w:szCs w:val="24"/>
        </w:rPr>
        <w:tab/>
      </w:r>
      <w:r w:rsidRPr="00031A01">
        <w:rPr>
          <w:rFonts w:ascii="Times New Roman" w:hAnsi="Times New Roman"/>
          <w:sz w:val="24"/>
          <w:szCs w:val="24"/>
        </w:rPr>
        <w:t>The water supply for domestic a</w:t>
      </w:r>
      <w:r>
        <w:rPr>
          <w:rFonts w:ascii="Times New Roman" w:hAnsi="Times New Roman"/>
          <w:sz w:val="24"/>
          <w:szCs w:val="24"/>
        </w:rPr>
        <w:t>nd fire-</w:t>
      </w:r>
      <w:r w:rsidRPr="00031A01">
        <w:rPr>
          <w:rFonts w:ascii="Times New Roman" w:hAnsi="Times New Roman"/>
          <w:sz w:val="24"/>
          <w:szCs w:val="24"/>
        </w:rPr>
        <w:t>flow systems within the District are directly affected by the topographical layout.  The supply of water comes from lakes, which are managed by a public utilities district responsible for maintaining an adequate supply.  The water distribution system within the District is old in some areas served by mains, which are inadequate in size to provide water for fire protection.  The valley floor is served by mains which contain an exceptionally large volume of water for fire protection.  The District has a base elevation of approximately 35 feet and extends to areas in excess of 900 feet above sea level.</w:t>
      </w:r>
    </w:p>
    <w:p w:rsidR="00C57385" w:rsidRDefault="00C57385" w:rsidP="00C57385">
      <w:pPr>
        <w:pStyle w:val="BodyText"/>
        <w:jc w:val="lef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C57385" w:rsidRDefault="00C57385" w:rsidP="00C57385">
      <w:pPr>
        <w:pStyle w:val="BodyText"/>
        <w:jc w:val="left"/>
        <w:rPr>
          <w:rFonts w:ascii="Times New Roman" w:hAnsi="Times New Roman"/>
          <w:b/>
          <w:sz w:val="24"/>
          <w:szCs w:val="24"/>
        </w:rPr>
      </w:pPr>
    </w:p>
    <w:p w:rsidR="00C57385" w:rsidRDefault="00C57385" w:rsidP="00C57385">
      <w:pPr>
        <w:pStyle w:val="BodyText"/>
        <w:jc w:val="left"/>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t>5.</w:t>
      </w:r>
      <w:r>
        <w:rPr>
          <w:rFonts w:ascii="Times New Roman" w:hAnsi="Times New Roman"/>
          <w:b/>
          <w:sz w:val="24"/>
          <w:szCs w:val="24"/>
        </w:rPr>
        <w:tab/>
      </w:r>
      <w:r w:rsidRPr="00031A01">
        <w:rPr>
          <w:rFonts w:ascii="Times New Roman" w:hAnsi="Times New Roman"/>
          <w:b/>
          <w:sz w:val="24"/>
          <w:szCs w:val="24"/>
        </w:rPr>
        <w:t>Vegetation</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r>
      <w:r w:rsidRPr="00031A01">
        <w:rPr>
          <w:rFonts w:ascii="Times New Roman" w:hAnsi="Times New Roman"/>
          <w:sz w:val="24"/>
          <w:szCs w:val="24"/>
        </w:rPr>
        <w:t>The District has within its borders and along its boundaries significant areas of grass, brush, and heavily forested lands.  In addition, the natural vegetation of the area has been altered by the addition of ornamental trees and shrubs, which are not native and add fuel around the houses and buildin</w:t>
      </w:r>
      <w:r>
        <w:rPr>
          <w:rFonts w:ascii="Times New Roman" w:hAnsi="Times New Roman"/>
          <w:sz w:val="24"/>
          <w:szCs w:val="24"/>
        </w:rPr>
        <w:t xml:space="preserve">gs of the </w:t>
      </w:r>
      <w:r w:rsidRPr="00031A01">
        <w:rPr>
          <w:rFonts w:ascii="Times New Roman" w:hAnsi="Times New Roman"/>
          <w:sz w:val="24"/>
          <w:szCs w:val="24"/>
        </w:rPr>
        <w:t>community.  The south-facing exposure is primarily annual grasses, highly flammable brush, with occasional clumps of bay and oak trees in the more sheltered pockets.  The north-facing slopes are heavily wooded from lower elevations to ridge</w:t>
      </w:r>
      <w:r>
        <w:rPr>
          <w:rFonts w:ascii="Times New Roman" w:hAnsi="Times New Roman"/>
          <w:sz w:val="24"/>
          <w:szCs w:val="24"/>
        </w:rPr>
        <w:t>tops</w:t>
      </w:r>
      <w:r w:rsidRPr="00031A01">
        <w:rPr>
          <w:rFonts w:ascii="Times New Roman" w:hAnsi="Times New Roman"/>
          <w:sz w:val="24"/>
          <w:szCs w:val="24"/>
        </w:rPr>
        <w:t xml:space="preserve"> with oak and bay trees and minor shrubs of the general chaparral class.  Expansion of the residential community into areas of heavier vegetation has resulted in homes existing in close proximity to dense natural foliage.  Often, such dwellings are completely surrounded by highly combustible vegetation compounding the fire problem from a conflagration point of view.  Of particular recent notice is the increase in dead-down fuel and ladder accumulation directly associated with</w:t>
      </w:r>
      <w:r w:rsidR="00A52277">
        <w:rPr>
          <w:rFonts w:ascii="Times New Roman" w:hAnsi="Times New Roman"/>
          <w:sz w:val="24"/>
          <w:szCs w:val="24"/>
        </w:rPr>
        <w:t xml:space="preserve"> </w:t>
      </w:r>
      <w:r>
        <w:rPr>
          <w:rFonts w:ascii="Times New Roman" w:hAnsi="Times New Roman"/>
          <w:sz w:val="24"/>
          <w:szCs w:val="24"/>
        </w:rPr>
        <w:t xml:space="preserve">Sudden Oak Death </w:t>
      </w:r>
      <w:proofErr w:type="gramStart"/>
      <w:r>
        <w:rPr>
          <w:rFonts w:ascii="Times New Roman" w:hAnsi="Times New Roman"/>
          <w:sz w:val="24"/>
          <w:szCs w:val="24"/>
        </w:rPr>
        <w:t>Syndrome.</w:t>
      </w:r>
      <w:proofErr w:type="gramEnd"/>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r>
      <w:r w:rsidRPr="00672B17">
        <w:rPr>
          <w:rFonts w:ascii="Times New Roman" w:hAnsi="Times New Roman"/>
          <w:sz w:val="24"/>
          <w:szCs w:val="24"/>
        </w:rPr>
        <w:t>The desire of the community to preserve natural vegetation has resulted in the encroachment of brush and grass on fire roads, trails, breaks</w:t>
      </w:r>
      <w:r>
        <w:rPr>
          <w:rFonts w:ascii="Times New Roman" w:hAnsi="Times New Roman"/>
          <w:sz w:val="24"/>
          <w:szCs w:val="24"/>
        </w:rPr>
        <w:t>,</w:t>
      </w:r>
      <w:r w:rsidRPr="00672B17">
        <w:rPr>
          <w:rFonts w:ascii="Times New Roman" w:hAnsi="Times New Roman"/>
          <w:sz w:val="24"/>
          <w:szCs w:val="24"/>
        </w:rPr>
        <w:t xml:space="preserve"> and streets within t</w:t>
      </w:r>
      <w:r>
        <w:rPr>
          <w:rFonts w:ascii="Times New Roman" w:hAnsi="Times New Roman"/>
          <w:sz w:val="24"/>
          <w:szCs w:val="24"/>
        </w:rPr>
        <w:t>he District, thus rendering such</w:t>
      </w:r>
      <w:r w:rsidRPr="00672B17">
        <w:rPr>
          <w:rFonts w:ascii="Times New Roman" w:hAnsi="Times New Roman"/>
          <w:sz w:val="24"/>
          <w:szCs w:val="24"/>
        </w:rPr>
        <w:t xml:space="preserve"> separations ineffective against the spread of fires and safe egress.  Natural growth, which is highly flammable during the drier months of the year, encroaches upon many properties, thus posing a potential fire threat to many structures and creating a substantial hindranc</w:t>
      </w:r>
      <w:r>
        <w:rPr>
          <w:rFonts w:ascii="Times New Roman" w:hAnsi="Times New Roman"/>
          <w:sz w:val="24"/>
          <w:szCs w:val="24"/>
        </w:rPr>
        <w:t>e to the control of such fires.</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r>
      <w:r w:rsidRPr="00693B1E">
        <w:rPr>
          <w:rFonts w:ascii="Times New Roman" w:hAnsi="Times New Roman"/>
          <w:sz w:val="24"/>
          <w:szCs w:val="24"/>
        </w:rPr>
        <w:t xml:space="preserve">The Board recognizes the fact that Marin County, and the District in particular, has been plagued many times during the past 150 years by brush and forest fires which not only threaten destruction, but on a number of occasions devastated large portions of local communities.  </w:t>
      </w:r>
      <w:r>
        <w:rPr>
          <w:rFonts w:ascii="Times New Roman" w:hAnsi="Times New Roman"/>
          <w:sz w:val="24"/>
          <w:szCs w:val="24"/>
        </w:rPr>
        <w:t>The</w:t>
      </w:r>
      <w:r w:rsidRPr="00031A01">
        <w:rPr>
          <w:rFonts w:ascii="Times New Roman" w:hAnsi="Times New Roman"/>
          <w:sz w:val="24"/>
          <w:szCs w:val="24"/>
        </w:rPr>
        <w:t xml:space="preserve"> local conditions increase the magnitude, exposure, accessibility problems</w:t>
      </w:r>
      <w:r>
        <w:rPr>
          <w:rFonts w:ascii="Times New Roman" w:hAnsi="Times New Roman"/>
          <w:sz w:val="24"/>
          <w:szCs w:val="24"/>
        </w:rPr>
        <w:t xml:space="preserve"> </w:t>
      </w:r>
      <w:r w:rsidRPr="00031A01">
        <w:rPr>
          <w:rFonts w:ascii="Times New Roman" w:hAnsi="Times New Roman"/>
          <w:sz w:val="24"/>
          <w:szCs w:val="24"/>
        </w:rPr>
        <w:t>and f</w:t>
      </w:r>
      <w:r>
        <w:rPr>
          <w:rFonts w:ascii="Times New Roman" w:hAnsi="Times New Roman"/>
          <w:sz w:val="24"/>
          <w:szCs w:val="24"/>
        </w:rPr>
        <w:t>ire hazards presented to residents and to the RVFD</w:t>
      </w:r>
      <w:r w:rsidRPr="00031A01">
        <w:rPr>
          <w:rFonts w:ascii="Times New Roman" w:hAnsi="Times New Roman"/>
          <w:sz w:val="24"/>
          <w:szCs w:val="24"/>
        </w:rPr>
        <w:t xml:space="preserve">.  Fire following an earthquake has the potential of causing greater loss of life and damage than the earthquake itself.  </w:t>
      </w:r>
    </w:p>
    <w:p w:rsidR="00C57385" w:rsidRPr="004C57DD" w:rsidRDefault="00C57385" w:rsidP="00C57385">
      <w:pPr>
        <w:pStyle w:val="BodyText"/>
        <w:jc w:val="left"/>
        <w:rPr>
          <w:rFonts w:ascii="Times New Roman" w:hAnsi="Times New Roman"/>
          <w:sz w:val="24"/>
          <w:szCs w:val="24"/>
        </w:rPr>
      </w:pPr>
      <w:r>
        <w:rPr>
          <w:rFonts w:ascii="Times New Roman" w:hAnsi="Times New Roman"/>
          <w:sz w:val="24"/>
          <w:szCs w:val="24"/>
        </w:rPr>
        <w:tab/>
      </w:r>
      <w:r w:rsidRPr="00031A01">
        <w:rPr>
          <w:rFonts w:ascii="Times New Roman" w:hAnsi="Times New Roman"/>
          <w:sz w:val="24"/>
          <w:szCs w:val="24"/>
        </w:rPr>
        <w:t>During times of intense rainfall, flooding and landslides have occurred which have destroyed structures and threatened lives.  Within the past decade, these events have caused the local government</w:t>
      </w:r>
      <w:r>
        <w:rPr>
          <w:rFonts w:ascii="Times New Roman" w:hAnsi="Times New Roman"/>
          <w:sz w:val="24"/>
          <w:szCs w:val="24"/>
        </w:rPr>
        <w:t xml:space="preserve"> to declare disasters and seek State and F</w:t>
      </w:r>
      <w:r w:rsidRPr="00031A01">
        <w:rPr>
          <w:rFonts w:ascii="Times New Roman" w:hAnsi="Times New Roman"/>
          <w:sz w:val="24"/>
          <w:szCs w:val="24"/>
        </w:rPr>
        <w:t>ederal assistance.</w:t>
      </w:r>
      <w:r>
        <w:rPr>
          <w:rFonts w:ascii="Times New Roman" w:hAnsi="Times New Roman"/>
          <w:sz w:val="24"/>
          <w:szCs w:val="24"/>
        </w:rPr>
        <w:t xml:space="preserve">  </w:t>
      </w:r>
      <w:r w:rsidRPr="00031A01">
        <w:rPr>
          <w:rFonts w:ascii="Times New Roman" w:hAnsi="Times New Roman"/>
          <w:sz w:val="24"/>
          <w:szCs w:val="24"/>
        </w:rPr>
        <w:t>Several other variables may tend to intensify an incident, such as the extent of damage to the water system; the extent of roadway damage and/or amount of debris blocking the roadways; climatic conditions (hot, dry weather with high winds); time of day will influence the amount of traffic on roadways and could intensify the risk to life during normal business hours; and the availability of timely mutual aid or military assistance.</w:t>
      </w:r>
    </w:p>
    <w:p w:rsidR="00C57385" w:rsidRPr="001F4B76" w:rsidRDefault="00C57385" w:rsidP="00C57385">
      <w:pPr>
        <w:pStyle w:val="BodyText"/>
        <w:spacing w:after="0" w:line="240" w:lineRule="auto"/>
        <w:jc w:val="left"/>
        <w:rPr>
          <w:rFonts w:ascii="Times New Roman" w:hAnsi="Times New Roman"/>
          <w:b/>
          <w:sz w:val="24"/>
          <w:szCs w:val="24"/>
        </w:rPr>
      </w:pPr>
      <w:r>
        <w:rPr>
          <w:rFonts w:ascii="Times New Roman" w:hAnsi="Times New Roman"/>
          <w:sz w:val="24"/>
          <w:szCs w:val="24"/>
        </w:rPr>
        <w:tab/>
      </w:r>
      <w:r w:rsidRPr="001F4B76">
        <w:rPr>
          <w:rFonts w:ascii="Times New Roman" w:hAnsi="Times New Roman"/>
          <w:b/>
          <w:sz w:val="24"/>
          <w:szCs w:val="24"/>
        </w:rPr>
        <w:t>B.</w:t>
      </w:r>
      <w:r w:rsidRPr="001F4B76">
        <w:rPr>
          <w:rFonts w:ascii="Times New Roman" w:hAnsi="Times New Roman"/>
          <w:b/>
          <w:sz w:val="24"/>
          <w:szCs w:val="24"/>
        </w:rPr>
        <w:tab/>
      </w:r>
      <w:r>
        <w:rPr>
          <w:rFonts w:ascii="Times New Roman" w:hAnsi="Times New Roman"/>
          <w:b/>
          <w:sz w:val="24"/>
          <w:szCs w:val="24"/>
        </w:rPr>
        <w:t xml:space="preserve">Fire Protection </w:t>
      </w:r>
      <w:r w:rsidRPr="001F4B76">
        <w:rPr>
          <w:rFonts w:ascii="Times New Roman" w:hAnsi="Times New Roman"/>
          <w:b/>
          <w:sz w:val="24"/>
          <w:szCs w:val="24"/>
        </w:rPr>
        <w:t>Services</w:t>
      </w:r>
    </w:p>
    <w:p w:rsidR="00C57385" w:rsidRDefault="00C57385" w:rsidP="00C57385">
      <w:pPr>
        <w:pStyle w:val="BodyText"/>
        <w:spacing w:after="0" w:line="240" w:lineRule="auto"/>
        <w:jc w:val="left"/>
        <w:rPr>
          <w:rFonts w:ascii="Times New Roman" w:hAnsi="Times New Roman"/>
          <w:sz w:val="24"/>
          <w:szCs w:val="24"/>
        </w:rPr>
      </w:pPr>
    </w:p>
    <w:p w:rsidR="00C57385" w:rsidRDefault="00C57385" w:rsidP="00C57385">
      <w:pPr>
        <w:pStyle w:val="BodyText"/>
        <w:spacing w:after="0" w:line="240" w:lineRule="auto"/>
        <w:jc w:val="left"/>
        <w:rPr>
          <w:rFonts w:ascii="Times New Roman" w:hAnsi="Times New Roman"/>
          <w:sz w:val="24"/>
          <w:szCs w:val="24"/>
        </w:rPr>
      </w:pPr>
      <w:r>
        <w:rPr>
          <w:rFonts w:ascii="Times New Roman" w:hAnsi="Times New Roman"/>
          <w:sz w:val="24"/>
          <w:szCs w:val="24"/>
        </w:rPr>
        <w:tab/>
      </w:r>
      <w:r w:rsidRPr="0063657C">
        <w:rPr>
          <w:rFonts w:ascii="Times New Roman" w:hAnsi="Times New Roman"/>
          <w:sz w:val="24"/>
          <w:szCs w:val="24"/>
        </w:rPr>
        <w:t xml:space="preserve">The </w:t>
      </w:r>
      <w:r>
        <w:rPr>
          <w:rFonts w:ascii="Times New Roman" w:hAnsi="Times New Roman"/>
          <w:sz w:val="24"/>
          <w:szCs w:val="24"/>
        </w:rPr>
        <w:t xml:space="preserve">District </w:t>
      </w:r>
      <w:r>
        <w:rPr>
          <w:rFonts w:ascii="Times New Roman" w:hAnsi="Times New Roman"/>
          <w:sz w:val="24"/>
          <w:szCs w:val="24"/>
          <w:lang w:val="en"/>
        </w:rPr>
        <w:t xml:space="preserve">receives </w:t>
      </w:r>
      <w:r w:rsidRPr="0063657C">
        <w:rPr>
          <w:rFonts w:ascii="Times New Roman" w:hAnsi="Times New Roman"/>
          <w:sz w:val="24"/>
          <w:szCs w:val="24"/>
          <w:lang w:val="en"/>
        </w:rPr>
        <w:t xml:space="preserve">fire protection services from the </w:t>
      </w:r>
      <w:r>
        <w:rPr>
          <w:rFonts w:ascii="Times New Roman" w:hAnsi="Times New Roman"/>
          <w:sz w:val="24"/>
          <w:szCs w:val="24"/>
          <w:lang w:val="en"/>
        </w:rPr>
        <w:t xml:space="preserve">RVFD, </w:t>
      </w:r>
      <w:r w:rsidRPr="0063657C">
        <w:rPr>
          <w:rFonts w:ascii="Times New Roman" w:hAnsi="Times New Roman"/>
          <w:sz w:val="24"/>
          <w:szCs w:val="24"/>
          <w:lang w:val="en"/>
        </w:rPr>
        <w:t>a</w:t>
      </w:r>
      <w:r>
        <w:rPr>
          <w:rFonts w:ascii="Times New Roman" w:hAnsi="Times New Roman"/>
          <w:sz w:val="24"/>
          <w:szCs w:val="24"/>
          <w:lang w:val="en"/>
        </w:rPr>
        <w:t xml:space="preserve"> consolidated fire protection agency owned by</w:t>
      </w:r>
      <w:r w:rsidRPr="0063657C">
        <w:rPr>
          <w:rFonts w:ascii="Times New Roman" w:hAnsi="Times New Roman"/>
          <w:sz w:val="24"/>
          <w:szCs w:val="24"/>
          <w:lang w:val="en"/>
        </w:rPr>
        <w:t xml:space="preserve"> </w:t>
      </w:r>
      <w:r>
        <w:rPr>
          <w:rFonts w:ascii="Times New Roman" w:hAnsi="Times New Roman"/>
          <w:sz w:val="24"/>
          <w:szCs w:val="24"/>
          <w:lang w:val="en"/>
        </w:rPr>
        <w:t xml:space="preserve">a Joint Powers Authority comprised of the District and the nearby Towns of San </w:t>
      </w:r>
      <w:proofErr w:type="spellStart"/>
      <w:r>
        <w:rPr>
          <w:rFonts w:ascii="Times New Roman" w:hAnsi="Times New Roman"/>
          <w:sz w:val="24"/>
          <w:szCs w:val="24"/>
          <w:lang w:val="en"/>
        </w:rPr>
        <w:t>Anselmo</w:t>
      </w:r>
      <w:proofErr w:type="spellEnd"/>
      <w:r>
        <w:rPr>
          <w:rFonts w:ascii="Times New Roman" w:hAnsi="Times New Roman"/>
          <w:sz w:val="24"/>
          <w:szCs w:val="24"/>
          <w:lang w:val="en"/>
        </w:rPr>
        <w:t xml:space="preserve">, </w:t>
      </w:r>
      <w:r w:rsidRPr="0063657C">
        <w:rPr>
          <w:rFonts w:ascii="Times New Roman" w:hAnsi="Times New Roman"/>
          <w:sz w:val="24"/>
          <w:szCs w:val="24"/>
          <w:lang w:val="en"/>
        </w:rPr>
        <w:t>Fairfax</w:t>
      </w:r>
      <w:r>
        <w:rPr>
          <w:rFonts w:ascii="Times New Roman" w:hAnsi="Times New Roman"/>
          <w:sz w:val="24"/>
          <w:szCs w:val="24"/>
          <w:lang w:val="en"/>
        </w:rPr>
        <w:t>, and Ross</w:t>
      </w:r>
      <w:r w:rsidRPr="0063657C">
        <w:rPr>
          <w:rFonts w:ascii="Times New Roman" w:hAnsi="Times New Roman"/>
          <w:sz w:val="24"/>
          <w:szCs w:val="24"/>
          <w:lang w:val="en"/>
        </w:rPr>
        <w:t>.</w:t>
      </w:r>
      <w:r>
        <w:rPr>
          <w:rFonts w:ascii="Times New Roman" w:hAnsi="Times New Roman"/>
          <w:sz w:val="24"/>
          <w:szCs w:val="24"/>
          <w:lang w:val="en"/>
        </w:rPr>
        <w:t xml:space="preserve">  </w:t>
      </w:r>
      <w:r>
        <w:rPr>
          <w:rFonts w:ascii="Times New Roman" w:hAnsi="Times New Roman"/>
          <w:sz w:val="24"/>
          <w:szCs w:val="24"/>
        </w:rPr>
        <w:t>The RVFD</w:t>
      </w:r>
      <w:r w:rsidR="00A52277">
        <w:rPr>
          <w:rFonts w:ascii="Times New Roman" w:hAnsi="Times New Roman"/>
          <w:sz w:val="24"/>
          <w:szCs w:val="24"/>
        </w:rPr>
        <w:t xml:space="preserve"> operates four </w:t>
      </w:r>
      <w:r w:rsidRPr="00DD7218">
        <w:rPr>
          <w:rFonts w:ascii="Times New Roman" w:hAnsi="Times New Roman"/>
          <w:sz w:val="24"/>
          <w:szCs w:val="24"/>
        </w:rPr>
        <w:t>stations</w:t>
      </w:r>
      <w:r>
        <w:rPr>
          <w:rFonts w:ascii="Times New Roman" w:hAnsi="Times New Roman"/>
          <w:sz w:val="24"/>
          <w:szCs w:val="24"/>
        </w:rPr>
        <w:t xml:space="preserve"> </w:t>
      </w:r>
      <w:r w:rsidRPr="00DD7218">
        <w:rPr>
          <w:rFonts w:ascii="Times New Roman" w:hAnsi="Times New Roman"/>
          <w:sz w:val="24"/>
          <w:szCs w:val="24"/>
        </w:rPr>
        <w:t>with 33 fire personnel having diverse responsibilities including wildland, urban, and paramedical.</w:t>
      </w:r>
      <w:r>
        <w:rPr>
          <w:rFonts w:ascii="Times New Roman" w:hAnsi="Times New Roman"/>
          <w:sz w:val="24"/>
          <w:szCs w:val="24"/>
        </w:rPr>
        <w:t xml:space="preserve">  </w:t>
      </w:r>
    </w:p>
    <w:p w:rsidR="00C57385" w:rsidRDefault="00C57385" w:rsidP="00C57385">
      <w:pPr>
        <w:pStyle w:val="BodyText"/>
        <w:spacing w:after="0" w:line="240" w:lineRule="auto"/>
        <w:jc w:val="left"/>
        <w:rPr>
          <w:rFonts w:ascii="Times New Roman" w:hAnsi="Times New Roman"/>
          <w:sz w:val="24"/>
          <w:szCs w:val="24"/>
        </w:rPr>
      </w:pPr>
    </w:p>
    <w:p w:rsidR="00C57385" w:rsidRPr="001C6945" w:rsidRDefault="00C57385" w:rsidP="00C57385">
      <w:pPr>
        <w:pStyle w:val="BodyText"/>
        <w:spacing w:after="0" w:line="240" w:lineRule="auto"/>
        <w:jc w:val="left"/>
        <w:rPr>
          <w:rFonts w:ascii="Times New Roman" w:hAnsi="Times New Roman"/>
          <w:sz w:val="24"/>
          <w:szCs w:val="24"/>
          <w:lang w:val="en"/>
        </w:rPr>
      </w:pPr>
      <w:r>
        <w:rPr>
          <w:rFonts w:ascii="Times New Roman" w:hAnsi="Times New Roman"/>
          <w:sz w:val="24"/>
          <w:szCs w:val="24"/>
        </w:rPr>
        <w:tab/>
      </w:r>
      <w:r>
        <w:rPr>
          <w:rFonts w:ascii="Times New Roman" w:hAnsi="Times New Roman"/>
          <w:sz w:val="24"/>
          <w:szCs w:val="24"/>
          <w:lang w:val="en"/>
        </w:rPr>
        <w:t>The District holds a 12.8% interest in the RVFD Joint Powers Authority and annually must pay an amount equal to 12.8% of the RVFD’s annual operating expenses.</w:t>
      </w:r>
      <w:r>
        <w:rPr>
          <w:rFonts w:ascii="Times New Roman" w:hAnsi="Times New Roman"/>
          <w:sz w:val="24"/>
          <w:szCs w:val="24"/>
        </w:rPr>
        <w:t xml:space="preserve"> </w:t>
      </w:r>
      <w:r>
        <w:rPr>
          <w:rFonts w:ascii="Times New Roman" w:hAnsi="Times New Roman"/>
          <w:sz w:val="24"/>
          <w:szCs w:val="24"/>
          <w:lang w:val="en"/>
        </w:rPr>
        <w:t xml:space="preserve"> In Fiscal Year 2018-19, that 12.8% interest equates to approximately </w:t>
      </w:r>
      <w:r w:rsidRPr="005B752F">
        <w:rPr>
          <w:rFonts w:ascii="Times New Roman" w:hAnsi="Times New Roman"/>
          <w:sz w:val="24"/>
          <w:szCs w:val="24"/>
          <w:lang w:val="en"/>
        </w:rPr>
        <w:t>$1,100,000</w:t>
      </w:r>
      <w:r>
        <w:rPr>
          <w:rFonts w:ascii="Times New Roman" w:hAnsi="Times New Roman"/>
          <w:sz w:val="24"/>
          <w:szCs w:val="24"/>
          <w:lang w:val="en"/>
        </w:rPr>
        <w:t xml:space="preserve">.00.  The District’s annual </w:t>
      </w:r>
      <w:r>
        <w:rPr>
          <w:rFonts w:ascii="Times New Roman" w:hAnsi="Times New Roman"/>
          <w:sz w:val="24"/>
          <w:szCs w:val="24"/>
        </w:rPr>
        <w:t>cost increases</w:t>
      </w:r>
      <w:r w:rsidRPr="002024FA">
        <w:rPr>
          <w:rFonts w:ascii="Times New Roman" w:hAnsi="Times New Roman"/>
          <w:sz w:val="24"/>
          <w:szCs w:val="24"/>
        </w:rPr>
        <w:t xml:space="preserve"> in</w:t>
      </w:r>
      <w:r>
        <w:rPr>
          <w:rFonts w:ascii="Times New Roman" w:hAnsi="Times New Roman"/>
          <w:sz w:val="24"/>
          <w:szCs w:val="24"/>
        </w:rPr>
        <w:t xml:space="preserve"> the same ratio with the RVFD budget</w:t>
      </w:r>
      <w:r w:rsidRPr="002024FA">
        <w:rPr>
          <w:rFonts w:ascii="Times New Roman" w:hAnsi="Times New Roman"/>
          <w:sz w:val="24"/>
          <w:szCs w:val="24"/>
        </w:rPr>
        <w:t>.</w:t>
      </w:r>
      <w:r w:rsidRPr="002024FA">
        <w:rPr>
          <w:rFonts w:ascii="Times New Roman" w:hAnsi="Times New Roman"/>
          <w:sz w:val="24"/>
          <w:szCs w:val="24"/>
          <w:lang w:val="en"/>
        </w:rPr>
        <w:t xml:space="preserve"> </w:t>
      </w:r>
      <w:r>
        <w:rPr>
          <w:rFonts w:ascii="Times New Roman" w:hAnsi="Times New Roman"/>
          <w:sz w:val="24"/>
          <w:szCs w:val="24"/>
          <w:lang w:val="en"/>
        </w:rPr>
        <w:t xml:space="preserve"> This cost-sharing </w:t>
      </w:r>
      <w:r>
        <w:rPr>
          <w:rFonts w:ascii="Times New Roman" w:hAnsi="Times New Roman"/>
          <w:sz w:val="24"/>
          <w:szCs w:val="24"/>
        </w:rPr>
        <w:t xml:space="preserve">is funded </w:t>
      </w:r>
      <w:r w:rsidRPr="00E91049">
        <w:rPr>
          <w:rFonts w:ascii="Times New Roman" w:hAnsi="Times New Roman"/>
          <w:sz w:val="24"/>
          <w:szCs w:val="24"/>
        </w:rPr>
        <w:t xml:space="preserve">from </w:t>
      </w:r>
      <w:r>
        <w:rPr>
          <w:rFonts w:ascii="Times New Roman" w:hAnsi="Times New Roman"/>
          <w:sz w:val="24"/>
          <w:szCs w:val="24"/>
        </w:rPr>
        <w:t xml:space="preserve">the District’s share of the </w:t>
      </w:r>
      <w:r w:rsidRPr="00E91049">
        <w:rPr>
          <w:rFonts w:ascii="Times New Roman" w:hAnsi="Times New Roman"/>
          <w:sz w:val="24"/>
          <w:szCs w:val="24"/>
        </w:rPr>
        <w:t>base property tax</w:t>
      </w:r>
      <w:r>
        <w:rPr>
          <w:rFonts w:ascii="Times New Roman" w:hAnsi="Times New Roman"/>
          <w:sz w:val="24"/>
          <w:szCs w:val="24"/>
        </w:rPr>
        <w:t xml:space="preserve"> levied on properties within the District,</w:t>
      </w:r>
      <w:r w:rsidRPr="00E91049">
        <w:rPr>
          <w:rFonts w:ascii="Times New Roman" w:hAnsi="Times New Roman"/>
          <w:sz w:val="24"/>
          <w:szCs w:val="24"/>
        </w:rPr>
        <w:t xml:space="preserve"> which per Prop</w:t>
      </w:r>
      <w:r>
        <w:rPr>
          <w:rFonts w:ascii="Times New Roman" w:hAnsi="Times New Roman"/>
          <w:sz w:val="24"/>
          <w:szCs w:val="24"/>
        </w:rPr>
        <w:t xml:space="preserve">osition 13 is a 1% base rate.  </w:t>
      </w:r>
      <w:r>
        <w:rPr>
          <w:rFonts w:ascii="Times New Roman" w:hAnsi="Times New Roman"/>
          <w:sz w:val="24"/>
          <w:szCs w:val="24"/>
        </w:rPr>
        <w:lastRenderedPageBreak/>
        <w:t>The District’s share of that 1% base property tax is a fixed 17%, or $0.17 per property tax dollar collected.</w:t>
      </w:r>
      <w:r w:rsidRPr="00E91049">
        <w:rPr>
          <w:rFonts w:ascii="Times New Roman" w:hAnsi="Times New Roman"/>
          <w:sz w:val="24"/>
          <w:szCs w:val="24"/>
        </w:rPr>
        <w:t xml:space="preserve"> </w:t>
      </w:r>
      <w:r>
        <w:rPr>
          <w:rFonts w:ascii="Times New Roman" w:hAnsi="Times New Roman"/>
          <w:sz w:val="24"/>
          <w:szCs w:val="24"/>
        </w:rPr>
        <w:t xml:space="preserve"> </w:t>
      </w:r>
    </w:p>
    <w:p w:rsidR="00C57385" w:rsidRDefault="00C57385" w:rsidP="00C57385">
      <w:pPr>
        <w:pStyle w:val="BodyText"/>
        <w:spacing w:after="0" w:line="240" w:lineRule="auto"/>
        <w:jc w:val="left"/>
        <w:rPr>
          <w:rFonts w:ascii="Times New Roman" w:hAnsi="Times New Roman"/>
          <w:sz w:val="24"/>
          <w:szCs w:val="24"/>
        </w:rPr>
      </w:pPr>
    </w:p>
    <w:p w:rsidR="00C57385" w:rsidRDefault="00C57385" w:rsidP="00C57385">
      <w:pPr>
        <w:pStyle w:val="BodyText"/>
        <w:jc w:val="left"/>
        <w:rPr>
          <w:rFonts w:ascii="Times New Roman" w:hAnsi="Times New Roman"/>
          <w:sz w:val="24"/>
          <w:szCs w:val="24"/>
          <w:lang w:val="en"/>
        </w:rPr>
      </w:pPr>
      <w:r>
        <w:rPr>
          <w:rFonts w:ascii="Times New Roman" w:hAnsi="Times New Roman"/>
          <w:sz w:val="24"/>
          <w:szCs w:val="24"/>
        </w:rPr>
        <w:tab/>
      </w:r>
      <w:r w:rsidRPr="00E91049">
        <w:rPr>
          <w:rFonts w:ascii="Times New Roman" w:hAnsi="Times New Roman"/>
          <w:sz w:val="24"/>
          <w:szCs w:val="24"/>
        </w:rPr>
        <w:t>Unlike ma</w:t>
      </w:r>
      <w:r>
        <w:rPr>
          <w:rFonts w:ascii="Times New Roman" w:hAnsi="Times New Roman"/>
          <w:sz w:val="24"/>
          <w:szCs w:val="24"/>
        </w:rPr>
        <w:t xml:space="preserve">ny Marin cities and towns, the District levies </w:t>
      </w:r>
      <w:r w:rsidRPr="00E91049">
        <w:rPr>
          <w:rFonts w:ascii="Times New Roman" w:hAnsi="Times New Roman"/>
          <w:sz w:val="24"/>
          <w:szCs w:val="24"/>
        </w:rPr>
        <w:t>no</w:t>
      </w:r>
      <w:r>
        <w:rPr>
          <w:rFonts w:ascii="Times New Roman" w:hAnsi="Times New Roman"/>
          <w:sz w:val="24"/>
          <w:szCs w:val="24"/>
        </w:rPr>
        <w:t xml:space="preserve"> additional “safety tax” or service charges to fund its operations</w:t>
      </w:r>
      <w:r w:rsidRPr="00E91049">
        <w:rPr>
          <w:rFonts w:ascii="Times New Roman" w:hAnsi="Times New Roman"/>
          <w:sz w:val="24"/>
          <w:szCs w:val="24"/>
        </w:rPr>
        <w:t xml:space="preserve">. </w:t>
      </w:r>
      <w:r w:rsidRPr="001F4B76">
        <w:rPr>
          <w:rFonts w:ascii="Times New Roman" w:hAnsi="Times New Roman"/>
          <w:sz w:val="24"/>
          <w:szCs w:val="24"/>
          <w:lang w:val="en"/>
        </w:rPr>
        <w:t>San Domenico School</w:t>
      </w:r>
      <w:r>
        <w:rPr>
          <w:rFonts w:ascii="Times New Roman" w:hAnsi="Times New Roman"/>
          <w:sz w:val="24"/>
          <w:szCs w:val="24"/>
          <w:lang w:val="en"/>
        </w:rPr>
        <w:t xml:space="preserve">, a tax-exempt </w:t>
      </w:r>
      <w:r w:rsidRPr="001F4B76">
        <w:rPr>
          <w:rFonts w:ascii="Times New Roman" w:hAnsi="Times New Roman"/>
          <w:sz w:val="24"/>
          <w:szCs w:val="24"/>
          <w:lang w:val="en"/>
        </w:rPr>
        <w:t xml:space="preserve">school within </w:t>
      </w:r>
      <w:r>
        <w:rPr>
          <w:rFonts w:ascii="Times New Roman" w:hAnsi="Times New Roman"/>
          <w:sz w:val="24"/>
          <w:szCs w:val="24"/>
          <w:lang w:val="en"/>
        </w:rPr>
        <w:t xml:space="preserve">the </w:t>
      </w:r>
      <w:r w:rsidRPr="001F4B76">
        <w:rPr>
          <w:rFonts w:ascii="Times New Roman" w:hAnsi="Times New Roman"/>
          <w:sz w:val="24"/>
          <w:szCs w:val="24"/>
          <w:lang w:val="en"/>
        </w:rPr>
        <w:t>boundaries of the District, volunta</w:t>
      </w:r>
      <w:r>
        <w:rPr>
          <w:rFonts w:ascii="Times New Roman" w:hAnsi="Times New Roman"/>
          <w:sz w:val="24"/>
          <w:szCs w:val="24"/>
          <w:lang w:val="en"/>
        </w:rPr>
        <w:t>rily makes annual payments to the District</w:t>
      </w:r>
      <w:r w:rsidRPr="001F4B76">
        <w:rPr>
          <w:rFonts w:ascii="Times New Roman" w:hAnsi="Times New Roman"/>
          <w:sz w:val="24"/>
          <w:szCs w:val="24"/>
          <w:lang w:val="en"/>
        </w:rPr>
        <w:t xml:space="preserve"> fo</w:t>
      </w:r>
      <w:r>
        <w:rPr>
          <w:rFonts w:ascii="Times New Roman" w:hAnsi="Times New Roman"/>
          <w:sz w:val="24"/>
          <w:szCs w:val="24"/>
          <w:lang w:val="en"/>
        </w:rPr>
        <w:t>r services provided by the District</w:t>
      </w:r>
      <w:r w:rsidRPr="001F4B76">
        <w:rPr>
          <w:rFonts w:ascii="Times New Roman" w:hAnsi="Times New Roman"/>
          <w:sz w:val="24"/>
          <w:szCs w:val="24"/>
          <w:lang w:val="en"/>
        </w:rPr>
        <w:t xml:space="preserve">. </w:t>
      </w:r>
    </w:p>
    <w:p w:rsidR="00C57385" w:rsidRPr="00AA5F4F" w:rsidRDefault="00C57385" w:rsidP="00C57385">
      <w:pPr>
        <w:pStyle w:val="BodyText"/>
        <w:jc w:val="left"/>
        <w:rPr>
          <w:rFonts w:ascii="Times New Roman" w:hAnsi="Times New Roman"/>
          <w:b/>
          <w:sz w:val="24"/>
          <w:szCs w:val="24"/>
          <w:lang w:val="en"/>
        </w:rPr>
      </w:pPr>
      <w:r>
        <w:rPr>
          <w:rFonts w:ascii="Times New Roman" w:hAnsi="Times New Roman"/>
          <w:sz w:val="24"/>
          <w:szCs w:val="24"/>
          <w:lang w:val="en"/>
        </w:rPr>
        <w:tab/>
      </w:r>
      <w:r w:rsidRPr="00AA5F4F">
        <w:rPr>
          <w:rFonts w:ascii="Times New Roman" w:hAnsi="Times New Roman"/>
          <w:b/>
          <w:sz w:val="24"/>
          <w:szCs w:val="24"/>
          <w:lang w:val="en"/>
        </w:rPr>
        <w:t>C.</w:t>
      </w:r>
      <w:r w:rsidRPr="00AA5F4F">
        <w:rPr>
          <w:rFonts w:ascii="Times New Roman" w:hAnsi="Times New Roman"/>
          <w:b/>
          <w:sz w:val="24"/>
          <w:szCs w:val="24"/>
          <w:lang w:val="en"/>
        </w:rPr>
        <w:tab/>
        <w:t>Paramedic Services</w:t>
      </w:r>
    </w:p>
    <w:p w:rsidR="00C57385" w:rsidRDefault="00C57385" w:rsidP="00C57385">
      <w:pPr>
        <w:pStyle w:val="BodyText"/>
        <w:spacing w:after="0" w:line="240" w:lineRule="auto"/>
        <w:jc w:val="left"/>
        <w:rPr>
          <w:rFonts w:ascii="Times New Roman" w:hAnsi="Times New Roman"/>
          <w:sz w:val="24"/>
          <w:szCs w:val="24"/>
          <w:lang w:val="en"/>
        </w:rPr>
      </w:pPr>
      <w:r>
        <w:rPr>
          <w:rFonts w:ascii="Times New Roman" w:hAnsi="Times New Roman"/>
          <w:sz w:val="24"/>
          <w:szCs w:val="24"/>
          <w:lang w:val="en"/>
        </w:rPr>
        <w:tab/>
        <w:t xml:space="preserve">The District receives paramedic services from the Ross Valley Paramedic Authority (the </w:t>
      </w:r>
      <w:r w:rsidRPr="008F56DA">
        <w:rPr>
          <w:rFonts w:ascii="Times New Roman" w:hAnsi="Times New Roman"/>
          <w:b/>
          <w:sz w:val="24"/>
          <w:szCs w:val="24"/>
          <w:lang w:val="en"/>
        </w:rPr>
        <w:t>“RVPA”</w:t>
      </w:r>
      <w:r>
        <w:rPr>
          <w:rFonts w:ascii="Times New Roman" w:hAnsi="Times New Roman"/>
          <w:sz w:val="24"/>
          <w:szCs w:val="24"/>
          <w:lang w:val="en"/>
        </w:rPr>
        <w:t xml:space="preserve">), a separate Joint Powers Authority operated by the District, the County of Marin, and seven municipalities in the Ross Valley.  The RVPA’s fire department-based paramedic service is funded primarily by a special tax that has been re-approved District voters every four years since 1982.  The current maximum tax is $75.00 per taxable living unit or per 1,500 square feet of structure on a developed parcel in non-residential use.  The tax is subject to a $4.00 annual increase and re-approval by District voters in 2022.  </w:t>
      </w:r>
    </w:p>
    <w:p w:rsidR="00C57385" w:rsidRDefault="00C57385" w:rsidP="00C57385">
      <w:pPr>
        <w:pStyle w:val="BodyText"/>
        <w:spacing w:after="0" w:line="240" w:lineRule="auto"/>
        <w:jc w:val="left"/>
        <w:rPr>
          <w:rFonts w:ascii="Times New Roman" w:hAnsi="Times New Roman"/>
          <w:sz w:val="24"/>
          <w:szCs w:val="24"/>
          <w:lang w:val="en"/>
        </w:rPr>
      </w:pPr>
    </w:p>
    <w:p w:rsidR="00C57385" w:rsidRPr="00DC77DE" w:rsidRDefault="00C57385" w:rsidP="00C57385">
      <w:pPr>
        <w:pStyle w:val="BodyText"/>
        <w:spacing w:after="0" w:line="240" w:lineRule="auto"/>
        <w:jc w:val="left"/>
        <w:rPr>
          <w:rFonts w:ascii="Times New Roman" w:hAnsi="Times New Roman"/>
          <w:b/>
          <w:sz w:val="24"/>
          <w:szCs w:val="24"/>
        </w:rPr>
      </w:pPr>
      <w:r>
        <w:rPr>
          <w:rFonts w:ascii="Times New Roman" w:hAnsi="Times New Roman"/>
          <w:sz w:val="24"/>
          <w:szCs w:val="24"/>
          <w:lang w:val="en"/>
        </w:rPr>
        <w:tab/>
      </w:r>
      <w:r>
        <w:rPr>
          <w:rFonts w:ascii="Times New Roman" w:hAnsi="Times New Roman"/>
          <w:b/>
          <w:sz w:val="24"/>
          <w:szCs w:val="24"/>
          <w:lang w:val="en"/>
        </w:rPr>
        <w:t xml:space="preserve">D.   </w:t>
      </w:r>
      <w:r>
        <w:rPr>
          <w:rFonts w:ascii="Times New Roman" w:hAnsi="Times New Roman"/>
          <w:b/>
          <w:sz w:val="24"/>
          <w:szCs w:val="24"/>
          <w:lang w:val="en"/>
        </w:rPr>
        <w:tab/>
        <w:t>Operating History</w:t>
      </w:r>
    </w:p>
    <w:p w:rsidR="00C57385" w:rsidRPr="00672B17" w:rsidRDefault="00C57385" w:rsidP="00C57385">
      <w:pPr>
        <w:pStyle w:val="BodyText"/>
        <w:spacing w:after="0" w:line="240" w:lineRule="auto"/>
        <w:jc w:val="left"/>
        <w:rPr>
          <w:rFonts w:ascii="Times New Roman" w:hAnsi="Times New Roman"/>
          <w:sz w:val="24"/>
          <w:szCs w:val="24"/>
        </w:rPr>
      </w:pPr>
    </w:p>
    <w:p w:rsidR="00C57385" w:rsidRDefault="00C57385" w:rsidP="00C57385">
      <w:pPr>
        <w:pStyle w:val="BodyText"/>
        <w:jc w:val="left"/>
        <w:rPr>
          <w:rFonts w:ascii="Times New Roman" w:hAnsi="Times New Roman"/>
          <w:sz w:val="24"/>
          <w:szCs w:val="24"/>
          <w:lang w:val="en"/>
        </w:rPr>
      </w:pPr>
      <w:r w:rsidRPr="001F4B76">
        <w:rPr>
          <w:rFonts w:ascii="Times New Roman" w:hAnsi="Times New Roman"/>
          <w:sz w:val="24"/>
          <w:szCs w:val="24"/>
          <w:lang w:val="en"/>
        </w:rPr>
        <w:tab/>
      </w:r>
      <w:r>
        <w:rPr>
          <w:rFonts w:ascii="Times New Roman" w:hAnsi="Times New Roman"/>
          <w:sz w:val="24"/>
          <w:szCs w:val="24"/>
          <w:lang w:val="en"/>
        </w:rPr>
        <w:t xml:space="preserve">The District’s current condition and finances are perhaps best understood through its unique 70-year operating history. </w:t>
      </w:r>
    </w:p>
    <w:p w:rsidR="00C57385" w:rsidRDefault="00C57385" w:rsidP="00C57385">
      <w:pPr>
        <w:pStyle w:val="BodyText"/>
        <w:jc w:val="left"/>
        <w:rPr>
          <w:rFonts w:ascii="Times New Roman" w:hAnsi="Times New Roman"/>
          <w:sz w:val="24"/>
          <w:szCs w:val="24"/>
          <w:lang w:val="en"/>
        </w:rPr>
      </w:pPr>
      <w:r>
        <w:rPr>
          <w:rFonts w:ascii="Times New Roman" w:hAnsi="Times New Roman"/>
          <w:sz w:val="24"/>
          <w:szCs w:val="24"/>
          <w:lang w:val="en"/>
        </w:rPr>
        <w:tab/>
        <w:t xml:space="preserve">The District is charged with protecting a vulnerable outlying community, but in doing so is dependent on a single source of revenue and a single service provider, both coming from outside the District.  The District’s paramount challenge is to ensure that neither the revenue stream nor the services that the revenues fund are disrupted.  As a result, fiscal prudence dictated that activities other than maintaining basic fire protection services were traditionally assigned lower priority and pursued only infrequently and cautiously.  Thanks to an historic and well-timed agreement with the two adjacent Towns in 2010, the District has recently adopted a more proactive and comprehensive approach to improving the District’s fire safety and preparedness for the benefit of District residents.         </w:t>
      </w:r>
    </w:p>
    <w:p w:rsidR="00C57385" w:rsidRPr="00146FB4" w:rsidRDefault="00C57385" w:rsidP="00C57385">
      <w:pPr>
        <w:pStyle w:val="BodyText"/>
        <w:jc w:val="left"/>
        <w:rPr>
          <w:rFonts w:ascii="Times New Roman" w:hAnsi="Times New Roman"/>
          <w:b/>
          <w:sz w:val="24"/>
          <w:szCs w:val="24"/>
          <w:lang w:val="en"/>
        </w:rPr>
      </w:pP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b/>
          <w:sz w:val="24"/>
          <w:szCs w:val="24"/>
          <w:lang w:val="en"/>
        </w:rPr>
        <w:t xml:space="preserve">1.   </w:t>
      </w:r>
      <w:r>
        <w:rPr>
          <w:rFonts w:ascii="Times New Roman" w:hAnsi="Times New Roman"/>
          <w:b/>
          <w:sz w:val="24"/>
          <w:szCs w:val="24"/>
          <w:lang w:val="en"/>
        </w:rPr>
        <w:tab/>
      </w:r>
      <w:r w:rsidRPr="00146FB4">
        <w:rPr>
          <w:rFonts w:ascii="Times New Roman" w:hAnsi="Times New Roman"/>
          <w:b/>
          <w:sz w:val="24"/>
          <w:szCs w:val="24"/>
          <w:lang w:val="en"/>
        </w:rPr>
        <w:t>Early Years</w:t>
      </w:r>
      <w:r>
        <w:rPr>
          <w:rFonts w:ascii="Times New Roman" w:hAnsi="Times New Roman"/>
          <w:b/>
          <w:sz w:val="24"/>
          <w:szCs w:val="24"/>
          <w:lang w:val="en"/>
        </w:rPr>
        <w:t xml:space="preserve"> (1949-1956)</w:t>
      </w:r>
    </w:p>
    <w:p w:rsidR="00C57385" w:rsidRPr="00212704" w:rsidRDefault="00C57385" w:rsidP="00C57385">
      <w:pPr>
        <w:pStyle w:val="BodyText"/>
        <w:jc w:val="left"/>
        <w:rPr>
          <w:rFonts w:ascii="Times New Roman" w:hAnsi="Times New Roman"/>
          <w:sz w:val="24"/>
          <w:szCs w:val="24"/>
          <w:lang w:val="en"/>
        </w:rPr>
      </w:pPr>
      <w:r>
        <w:rPr>
          <w:rFonts w:ascii="Times New Roman" w:hAnsi="Times New Roman"/>
          <w:sz w:val="24"/>
          <w:szCs w:val="24"/>
          <w:lang w:val="en"/>
        </w:rPr>
        <w:tab/>
        <w:t xml:space="preserve">At its inception in 1949, the District received fire protection services primarily from the Marin County Fire Department </w:t>
      </w:r>
      <w:r w:rsidRPr="00DC77DE">
        <w:rPr>
          <w:rFonts w:ascii="Times New Roman" w:hAnsi="Times New Roman"/>
          <w:b/>
          <w:sz w:val="24"/>
          <w:szCs w:val="24"/>
          <w:lang w:val="en"/>
        </w:rPr>
        <w:t>(“MCFD”</w:t>
      </w:r>
      <w:r>
        <w:rPr>
          <w:rFonts w:ascii="Times New Roman" w:hAnsi="Times New Roman"/>
          <w:sz w:val="24"/>
          <w:szCs w:val="24"/>
          <w:lang w:val="en"/>
        </w:rPr>
        <w:t xml:space="preserve">), which was created eight years earlier in 1941.  The MCFD station nearest to the District was, and remains, in </w:t>
      </w:r>
      <w:proofErr w:type="spellStart"/>
      <w:r>
        <w:rPr>
          <w:rFonts w:ascii="Times New Roman" w:hAnsi="Times New Roman"/>
          <w:sz w:val="24"/>
          <w:szCs w:val="24"/>
          <w:lang w:val="en"/>
        </w:rPr>
        <w:t>Woodacre</w:t>
      </w:r>
      <w:proofErr w:type="spellEnd"/>
      <w:r>
        <w:rPr>
          <w:rFonts w:ascii="Times New Roman" w:hAnsi="Times New Roman"/>
          <w:sz w:val="24"/>
          <w:szCs w:val="24"/>
          <w:lang w:val="en"/>
        </w:rPr>
        <w:t xml:space="preserve">, an unincorporated community located in the San Geronimo Valley in west Marin County.  </w:t>
      </w:r>
      <w:r w:rsidRPr="00C54FE3">
        <w:rPr>
          <w:rFonts w:ascii="Times New Roman" w:hAnsi="Times New Roman"/>
          <w:sz w:val="24"/>
          <w:szCs w:val="24"/>
        </w:rPr>
        <w:t xml:space="preserve">As the post-war Sleepy Hollow community grew, the lengthy response time from </w:t>
      </w:r>
      <w:proofErr w:type="spellStart"/>
      <w:r w:rsidRPr="00C54FE3">
        <w:rPr>
          <w:rFonts w:ascii="Times New Roman" w:hAnsi="Times New Roman"/>
          <w:sz w:val="24"/>
          <w:szCs w:val="24"/>
        </w:rPr>
        <w:t>Wood</w:t>
      </w:r>
      <w:r>
        <w:rPr>
          <w:rFonts w:ascii="Times New Roman" w:hAnsi="Times New Roman"/>
          <w:sz w:val="24"/>
          <w:szCs w:val="24"/>
        </w:rPr>
        <w:t>acre</w:t>
      </w:r>
      <w:proofErr w:type="spellEnd"/>
      <w:r>
        <w:rPr>
          <w:rFonts w:ascii="Times New Roman" w:hAnsi="Times New Roman"/>
          <w:sz w:val="24"/>
          <w:szCs w:val="24"/>
        </w:rPr>
        <w:t>, exacerbated by restrictive</w:t>
      </w:r>
      <w:r w:rsidRPr="00C54FE3">
        <w:rPr>
          <w:rFonts w:ascii="Times New Roman" w:hAnsi="Times New Roman"/>
          <w:sz w:val="24"/>
          <w:szCs w:val="24"/>
        </w:rPr>
        <w:t xml:space="preserve"> </w:t>
      </w:r>
      <w:r>
        <w:rPr>
          <w:rFonts w:ascii="Times New Roman" w:hAnsi="Times New Roman"/>
          <w:sz w:val="24"/>
          <w:szCs w:val="24"/>
        </w:rPr>
        <w:t xml:space="preserve">mutual </w:t>
      </w:r>
      <w:r w:rsidRPr="00C54FE3">
        <w:rPr>
          <w:rFonts w:ascii="Times New Roman" w:hAnsi="Times New Roman"/>
          <w:sz w:val="24"/>
          <w:szCs w:val="24"/>
        </w:rPr>
        <w:t xml:space="preserve">aid </w:t>
      </w:r>
      <w:r>
        <w:rPr>
          <w:rFonts w:ascii="Times New Roman" w:hAnsi="Times New Roman"/>
          <w:sz w:val="24"/>
          <w:szCs w:val="24"/>
        </w:rPr>
        <w:t xml:space="preserve">(i.e., </w:t>
      </w:r>
      <w:r w:rsidRPr="001A2235">
        <w:rPr>
          <w:rFonts w:ascii="Times New Roman" w:hAnsi="Times New Roman"/>
          <w:sz w:val="24"/>
          <w:szCs w:val="24"/>
        </w:rPr>
        <w:t>the nearest fire station is dispatched to a</w:t>
      </w:r>
      <w:r>
        <w:rPr>
          <w:rFonts w:ascii="Times New Roman" w:hAnsi="Times New Roman"/>
          <w:sz w:val="24"/>
          <w:szCs w:val="24"/>
        </w:rPr>
        <w:t>n incident regardless of city/</w:t>
      </w:r>
      <w:r w:rsidRPr="001A2235">
        <w:rPr>
          <w:rFonts w:ascii="Times New Roman" w:hAnsi="Times New Roman"/>
          <w:sz w:val="24"/>
          <w:szCs w:val="24"/>
        </w:rPr>
        <w:t>county lines</w:t>
      </w:r>
      <w:r>
        <w:rPr>
          <w:rFonts w:ascii="Times New Roman" w:hAnsi="Times New Roman"/>
          <w:sz w:val="24"/>
          <w:szCs w:val="24"/>
        </w:rPr>
        <w:t xml:space="preserve">) then </w:t>
      </w:r>
      <w:r w:rsidRPr="00C54FE3">
        <w:rPr>
          <w:rFonts w:ascii="Times New Roman" w:hAnsi="Times New Roman"/>
          <w:sz w:val="24"/>
          <w:szCs w:val="24"/>
        </w:rPr>
        <w:t>available from the adjacent Towns</w:t>
      </w:r>
      <w:r>
        <w:rPr>
          <w:rFonts w:ascii="Times New Roman" w:hAnsi="Times New Roman"/>
          <w:sz w:val="24"/>
          <w:szCs w:val="24"/>
        </w:rPr>
        <w:t>’ fire departments</w:t>
      </w:r>
      <w:r w:rsidRPr="00C54FE3">
        <w:rPr>
          <w:rFonts w:ascii="Times New Roman" w:hAnsi="Times New Roman"/>
          <w:sz w:val="24"/>
          <w:szCs w:val="24"/>
        </w:rPr>
        <w:t>, was no longer acceptable.</w:t>
      </w:r>
      <w:r>
        <w:rPr>
          <w:rFonts w:ascii="Times New Roman" w:hAnsi="Times New Roman"/>
          <w:sz w:val="24"/>
          <w:szCs w:val="24"/>
        </w:rPr>
        <w:t xml:space="preserve">  </w:t>
      </w:r>
      <w:r>
        <w:rPr>
          <w:rFonts w:ascii="Times New Roman" w:hAnsi="Times New Roman"/>
          <w:sz w:val="24"/>
          <w:szCs w:val="24"/>
          <w:lang w:val="en"/>
        </w:rPr>
        <w:t xml:space="preserve">Concerns about the 7.6 mile distance that the MCFD travelled to respond to emergencies within the District – which required </w:t>
      </w:r>
      <w:r w:rsidRPr="00C54FE3">
        <w:rPr>
          <w:rFonts w:ascii="Times New Roman" w:hAnsi="Times New Roman"/>
          <w:sz w:val="24"/>
          <w:szCs w:val="24"/>
        </w:rPr>
        <w:t>passing through the T</w:t>
      </w:r>
      <w:r>
        <w:rPr>
          <w:rFonts w:ascii="Times New Roman" w:hAnsi="Times New Roman"/>
          <w:sz w:val="24"/>
          <w:szCs w:val="24"/>
        </w:rPr>
        <w:t xml:space="preserve">owns of Fairfax and San </w:t>
      </w:r>
      <w:proofErr w:type="spellStart"/>
      <w:r>
        <w:rPr>
          <w:rFonts w:ascii="Times New Roman" w:hAnsi="Times New Roman"/>
          <w:sz w:val="24"/>
          <w:szCs w:val="24"/>
        </w:rPr>
        <w:t>Anselmo</w:t>
      </w:r>
      <w:proofErr w:type="spellEnd"/>
      <w:r>
        <w:rPr>
          <w:rFonts w:ascii="Times New Roman" w:hAnsi="Times New Roman"/>
          <w:sz w:val="24"/>
          <w:szCs w:val="24"/>
        </w:rPr>
        <w:t xml:space="preserve"> -- </w:t>
      </w:r>
      <w:r>
        <w:rPr>
          <w:rFonts w:ascii="Times New Roman" w:hAnsi="Times New Roman"/>
          <w:sz w:val="24"/>
          <w:szCs w:val="24"/>
          <w:lang w:val="en"/>
        </w:rPr>
        <w:t xml:space="preserve">led the District to seek first-response fire protection services from a fire department in closer proximity.   </w:t>
      </w:r>
    </w:p>
    <w:p w:rsidR="00C57385" w:rsidRPr="00146FB4" w:rsidRDefault="00C57385" w:rsidP="00C57385">
      <w:pPr>
        <w:pStyle w:val="BodyText"/>
        <w:jc w:val="left"/>
        <w:rPr>
          <w:rFonts w:ascii="Times New Roman" w:hAnsi="Times New Roman"/>
          <w:b/>
          <w:sz w:val="24"/>
          <w:szCs w:val="24"/>
          <w:lang w:val="en"/>
        </w:rPr>
      </w:pP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b/>
          <w:sz w:val="24"/>
          <w:szCs w:val="24"/>
          <w:lang w:val="en"/>
        </w:rPr>
        <w:t xml:space="preserve">2.   </w:t>
      </w:r>
      <w:r>
        <w:rPr>
          <w:rFonts w:ascii="Times New Roman" w:hAnsi="Times New Roman"/>
          <w:b/>
          <w:sz w:val="24"/>
          <w:szCs w:val="24"/>
          <w:lang w:val="en"/>
        </w:rPr>
        <w:tab/>
        <w:t xml:space="preserve">Town of </w:t>
      </w:r>
      <w:r w:rsidRPr="00146FB4">
        <w:rPr>
          <w:rFonts w:ascii="Times New Roman" w:hAnsi="Times New Roman"/>
          <w:b/>
          <w:sz w:val="24"/>
          <w:szCs w:val="24"/>
          <w:lang w:val="en"/>
        </w:rPr>
        <w:t xml:space="preserve">San </w:t>
      </w:r>
      <w:proofErr w:type="spellStart"/>
      <w:r w:rsidRPr="00146FB4">
        <w:rPr>
          <w:rFonts w:ascii="Times New Roman" w:hAnsi="Times New Roman"/>
          <w:b/>
          <w:sz w:val="24"/>
          <w:szCs w:val="24"/>
          <w:lang w:val="en"/>
        </w:rPr>
        <w:t>Anselmo</w:t>
      </w:r>
      <w:proofErr w:type="spellEnd"/>
      <w:r w:rsidRPr="00146FB4">
        <w:rPr>
          <w:rFonts w:ascii="Times New Roman" w:hAnsi="Times New Roman"/>
          <w:b/>
          <w:sz w:val="24"/>
          <w:szCs w:val="24"/>
          <w:lang w:val="en"/>
        </w:rPr>
        <w:t xml:space="preserve"> Contracts</w:t>
      </w:r>
      <w:r>
        <w:rPr>
          <w:rFonts w:ascii="Times New Roman" w:hAnsi="Times New Roman"/>
          <w:b/>
          <w:sz w:val="24"/>
          <w:szCs w:val="24"/>
          <w:lang w:val="en"/>
        </w:rPr>
        <w:t xml:space="preserve"> (1956-1982)</w:t>
      </w:r>
      <w:r w:rsidRPr="00146FB4">
        <w:rPr>
          <w:rFonts w:ascii="Times New Roman" w:hAnsi="Times New Roman"/>
          <w:b/>
          <w:sz w:val="24"/>
          <w:szCs w:val="24"/>
          <w:lang w:val="en"/>
        </w:rPr>
        <w:tab/>
      </w:r>
    </w:p>
    <w:p w:rsidR="00C57385" w:rsidRPr="00146FB4" w:rsidRDefault="00C57385" w:rsidP="00C57385">
      <w:pPr>
        <w:pStyle w:val="BodyText"/>
        <w:jc w:val="left"/>
        <w:rPr>
          <w:rFonts w:ascii="Times New Roman" w:hAnsi="Times New Roman"/>
          <w:sz w:val="24"/>
          <w:szCs w:val="24"/>
        </w:rPr>
      </w:pPr>
      <w:r>
        <w:rPr>
          <w:rFonts w:ascii="Times New Roman" w:hAnsi="Times New Roman"/>
          <w:sz w:val="24"/>
          <w:szCs w:val="24"/>
          <w:lang w:val="en"/>
        </w:rPr>
        <w:tab/>
        <w:t>In 1956, the District</w:t>
      </w:r>
      <w:r w:rsidRPr="001F4B76">
        <w:rPr>
          <w:rFonts w:ascii="Times New Roman" w:hAnsi="Times New Roman"/>
          <w:sz w:val="24"/>
          <w:szCs w:val="24"/>
          <w:lang w:val="en"/>
        </w:rPr>
        <w:t xml:space="preserve"> signed the first in a series of agreement</w:t>
      </w:r>
      <w:r>
        <w:rPr>
          <w:rFonts w:ascii="Times New Roman" w:hAnsi="Times New Roman"/>
          <w:sz w:val="24"/>
          <w:szCs w:val="24"/>
          <w:lang w:val="en"/>
        </w:rPr>
        <w:t xml:space="preserve">s for first-response fire protection services with the </w:t>
      </w:r>
      <w:r w:rsidRPr="001F4B76">
        <w:rPr>
          <w:rFonts w:ascii="Times New Roman" w:hAnsi="Times New Roman"/>
          <w:sz w:val="24"/>
          <w:szCs w:val="24"/>
          <w:lang w:val="en"/>
        </w:rPr>
        <w:t xml:space="preserve">Town of San </w:t>
      </w:r>
      <w:proofErr w:type="spellStart"/>
      <w:r w:rsidRPr="001F4B76">
        <w:rPr>
          <w:rFonts w:ascii="Times New Roman" w:hAnsi="Times New Roman"/>
          <w:sz w:val="24"/>
          <w:szCs w:val="24"/>
          <w:lang w:val="en"/>
        </w:rPr>
        <w:t>Anselmo</w:t>
      </w:r>
      <w:proofErr w:type="spellEnd"/>
      <w:r>
        <w:rPr>
          <w:rFonts w:ascii="Times New Roman" w:hAnsi="Times New Roman"/>
          <w:sz w:val="24"/>
          <w:szCs w:val="24"/>
          <w:lang w:val="en"/>
        </w:rPr>
        <w:t xml:space="preserve">, which operated the San </w:t>
      </w:r>
      <w:proofErr w:type="spellStart"/>
      <w:r>
        <w:rPr>
          <w:rFonts w:ascii="Times New Roman" w:hAnsi="Times New Roman"/>
          <w:sz w:val="24"/>
          <w:szCs w:val="24"/>
          <w:lang w:val="en"/>
        </w:rPr>
        <w:t>Anselmo</w:t>
      </w:r>
      <w:proofErr w:type="spellEnd"/>
      <w:r>
        <w:rPr>
          <w:rFonts w:ascii="Times New Roman" w:hAnsi="Times New Roman"/>
          <w:sz w:val="24"/>
          <w:szCs w:val="24"/>
          <w:lang w:val="en"/>
        </w:rPr>
        <w:t xml:space="preserve"> Fire Department </w:t>
      </w:r>
      <w:r>
        <w:rPr>
          <w:rFonts w:ascii="Times New Roman" w:hAnsi="Times New Roman"/>
          <w:sz w:val="24"/>
          <w:szCs w:val="24"/>
          <w:lang w:val="en"/>
        </w:rPr>
        <w:lastRenderedPageBreak/>
        <w:t>(</w:t>
      </w:r>
      <w:r w:rsidRPr="00146FB4">
        <w:rPr>
          <w:rFonts w:ascii="Times New Roman" w:hAnsi="Times New Roman"/>
          <w:b/>
          <w:sz w:val="24"/>
          <w:szCs w:val="24"/>
          <w:lang w:val="en"/>
        </w:rPr>
        <w:t xml:space="preserve">“SAFD”) </w:t>
      </w:r>
      <w:r>
        <w:rPr>
          <w:rFonts w:ascii="Times New Roman" w:hAnsi="Times New Roman"/>
          <w:sz w:val="24"/>
          <w:szCs w:val="24"/>
          <w:lang w:val="en"/>
        </w:rPr>
        <w:t>and shares a boundary with the District.</w:t>
      </w:r>
      <w:r w:rsidRPr="001F4B76">
        <w:rPr>
          <w:rFonts w:ascii="Times New Roman" w:hAnsi="Times New Roman"/>
          <w:sz w:val="24"/>
          <w:szCs w:val="24"/>
          <w:lang w:val="en"/>
        </w:rPr>
        <w:t xml:space="preserve">  </w:t>
      </w:r>
      <w:r w:rsidRPr="00146FB4">
        <w:rPr>
          <w:rFonts w:ascii="Times New Roman" w:hAnsi="Times New Roman"/>
          <w:sz w:val="24"/>
          <w:szCs w:val="24"/>
        </w:rPr>
        <w:t>During this first contract perio</w:t>
      </w:r>
      <w:r>
        <w:rPr>
          <w:rFonts w:ascii="Times New Roman" w:hAnsi="Times New Roman"/>
          <w:sz w:val="24"/>
          <w:szCs w:val="24"/>
        </w:rPr>
        <w:t>d, the District paid the Town</w:t>
      </w:r>
      <w:r w:rsidRPr="00146FB4">
        <w:rPr>
          <w:rFonts w:ascii="Times New Roman" w:hAnsi="Times New Roman"/>
          <w:sz w:val="24"/>
          <w:szCs w:val="24"/>
        </w:rPr>
        <w:t xml:space="preserve"> a share of all SAFD expenses in proportion to the</w:t>
      </w:r>
      <w:r>
        <w:rPr>
          <w:rFonts w:ascii="Times New Roman" w:hAnsi="Times New Roman"/>
          <w:sz w:val="24"/>
          <w:szCs w:val="24"/>
        </w:rPr>
        <w:t xml:space="preserve"> assessed value of the properties within the District.  The District</w:t>
      </w:r>
      <w:r w:rsidRPr="00146FB4">
        <w:rPr>
          <w:rFonts w:ascii="Times New Roman" w:hAnsi="Times New Roman"/>
          <w:sz w:val="24"/>
          <w:szCs w:val="24"/>
        </w:rPr>
        <w:t xml:space="preserve"> was merely a contract custo</w:t>
      </w:r>
      <w:r>
        <w:rPr>
          <w:rFonts w:ascii="Times New Roman" w:hAnsi="Times New Roman"/>
          <w:sz w:val="24"/>
          <w:szCs w:val="24"/>
        </w:rPr>
        <w:t>mer of the Town, without any role or representation</w:t>
      </w:r>
      <w:r w:rsidRPr="00146FB4">
        <w:rPr>
          <w:rFonts w:ascii="Times New Roman" w:hAnsi="Times New Roman"/>
          <w:sz w:val="24"/>
          <w:szCs w:val="24"/>
        </w:rPr>
        <w:t xml:space="preserve"> in </w:t>
      </w:r>
      <w:r>
        <w:rPr>
          <w:rFonts w:ascii="Times New Roman" w:hAnsi="Times New Roman"/>
          <w:sz w:val="24"/>
          <w:szCs w:val="24"/>
        </w:rPr>
        <w:t xml:space="preserve">directing </w:t>
      </w:r>
      <w:r w:rsidRPr="00146FB4">
        <w:rPr>
          <w:rFonts w:ascii="Times New Roman" w:hAnsi="Times New Roman"/>
          <w:sz w:val="24"/>
          <w:szCs w:val="24"/>
        </w:rPr>
        <w:t>the SAFD’s operation.</w:t>
      </w:r>
    </w:p>
    <w:p w:rsidR="00C57385" w:rsidRDefault="00C57385" w:rsidP="00C57385">
      <w:pPr>
        <w:pStyle w:val="BodyText"/>
        <w:jc w:val="left"/>
        <w:rPr>
          <w:rFonts w:ascii="Times New Roman" w:hAnsi="Times New Roman"/>
          <w:sz w:val="24"/>
          <w:szCs w:val="24"/>
          <w:lang w:val="en"/>
        </w:rPr>
      </w:pPr>
      <w:r>
        <w:rPr>
          <w:rFonts w:ascii="Times New Roman" w:hAnsi="Times New Roman"/>
          <w:sz w:val="24"/>
          <w:szCs w:val="24"/>
          <w:lang w:val="en"/>
        </w:rPr>
        <w:tab/>
      </w:r>
      <w:r w:rsidRPr="00146FB4">
        <w:rPr>
          <w:rFonts w:ascii="Times New Roman" w:hAnsi="Times New Roman"/>
          <w:sz w:val="24"/>
          <w:szCs w:val="24"/>
        </w:rPr>
        <w:t>This initial era of good relations between the parties began to fray in 1970.  The Town demanded a new, second co</w:t>
      </w:r>
      <w:r>
        <w:rPr>
          <w:rFonts w:ascii="Times New Roman" w:hAnsi="Times New Roman"/>
          <w:sz w:val="24"/>
          <w:szCs w:val="24"/>
        </w:rPr>
        <w:t>ntract that called for the District</w:t>
      </w:r>
      <w:r w:rsidRPr="00146FB4">
        <w:rPr>
          <w:rFonts w:ascii="Times New Roman" w:hAnsi="Times New Roman"/>
          <w:sz w:val="24"/>
          <w:szCs w:val="24"/>
        </w:rPr>
        <w:t xml:space="preserve"> to pay substantially higher fees, citing the construction of San Domenico School </w:t>
      </w:r>
      <w:r>
        <w:rPr>
          <w:rFonts w:ascii="Times New Roman" w:hAnsi="Times New Roman"/>
          <w:sz w:val="24"/>
          <w:szCs w:val="24"/>
        </w:rPr>
        <w:t xml:space="preserve">in the District </w:t>
      </w:r>
      <w:r w:rsidRPr="00146FB4">
        <w:rPr>
          <w:rFonts w:ascii="Times New Roman" w:hAnsi="Times New Roman"/>
          <w:sz w:val="24"/>
          <w:szCs w:val="24"/>
        </w:rPr>
        <w:t>a</w:t>
      </w:r>
      <w:r>
        <w:rPr>
          <w:rFonts w:ascii="Times New Roman" w:hAnsi="Times New Roman"/>
          <w:sz w:val="24"/>
          <w:szCs w:val="24"/>
        </w:rPr>
        <w:t>s justification.  When the District</w:t>
      </w:r>
      <w:r w:rsidRPr="00146FB4">
        <w:rPr>
          <w:rFonts w:ascii="Times New Roman" w:hAnsi="Times New Roman"/>
          <w:sz w:val="24"/>
          <w:szCs w:val="24"/>
        </w:rPr>
        <w:t xml:space="preserve"> resisted, the Town threatened t</w:t>
      </w:r>
      <w:r>
        <w:rPr>
          <w:rFonts w:ascii="Times New Roman" w:hAnsi="Times New Roman"/>
          <w:sz w:val="24"/>
          <w:szCs w:val="24"/>
        </w:rPr>
        <w:t xml:space="preserve">o terminate service to the District, knowing that the District had no </w:t>
      </w:r>
      <w:r w:rsidRPr="00146FB4">
        <w:rPr>
          <w:rFonts w:ascii="Times New Roman" w:hAnsi="Times New Roman"/>
          <w:sz w:val="24"/>
          <w:szCs w:val="24"/>
        </w:rPr>
        <w:t xml:space="preserve">viable option for obtaining </w:t>
      </w:r>
      <w:r>
        <w:rPr>
          <w:rFonts w:ascii="Times New Roman" w:hAnsi="Times New Roman"/>
          <w:sz w:val="24"/>
          <w:szCs w:val="24"/>
        </w:rPr>
        <w:t>such services elsewhere. Lacking</w:t>
      </w:r>
      <w:r w:rsidRPr="00146FB4">
        <w:rPr>
          <w:rFonts w:ascii="Times New Roman" w:hAnsi="Times New Roman"/>
          <w:sz w:val="24"/>
          <w:szCs w:val="24"/>
        </w:rPr>
        <w:t xml:space="preserve"> negotiating leverage, </w:t>
      </w:r>
      <w:r>
        <w:rPr>
          <w:rFonts w:ascii="Times New Roman" w:hAnsi="Times New Roman"/>
          <w:sz w:val="24"/>
          <w:szCs w:val="24"/>
        </w:rPr>
        <w:t>the District</w:t>
      </w:r>
      <w:r w:rsidRPr="00146FB4">
        <w:rPr>
          <w:rFonts w:ascii="Times New Roman" w:hAnsi="Times New Roman"/>
          <w:sz w:val="24"/>
          <w:szCs w:val="24"/>
        </w:rPr>
        <w:t xml:space="preserve"> h</w:t>
      </w:r>
      <w:r>
        <w:rPr>
          <w:rFonts w:ascii="Times New Roman" w:hAnsi="Times New Roman"/>
          <w:sz w:val="24"/>
          <w:szCs w:val="24"/>
        </w:rPr>
        <w:t xml:space="preserve">ad no choice but to capitulate, and </w:t>
      </w:r>
      <w:r>
        <w:rPr>
          <w:rFonts w:ascii="Times New Roman" w:hAnsi="Times New Roman"/>
          <w:sz w:val="24"/>
          <w:szCs w:val="24"/>
          <w:lang w:val="en"/>
        </w:rPr>
        <w:t>signed the</w:t>
      </w:r>
      <w:r w:rsidRPr="001F4B76">
        <w:rPr>
          <w:rFonts w:ascii="Times New Roman" w:hAnsi="Times New Roman"/>
          <w:sz w:val="24"/>
          <w:szCs w:val="24"/>
          <w:lang w:val="en"/>
        </w:rPr>
        <w:t xml:space="preserve"> contract with Sa</w:t>
      </w:r>
      <w:r>
        <w:rPr>
          <w:rFonts w:ascii="Times New Roman" w:hAnsi="Times New Roman"/>
          <w:sz w:val="24"/>
          <w:szCs w:val="24"/>
          <w:lang w:val="en"/>
        </w:rPr>
        <w:t xml:space="preserve">n </w:t>
      </w:r>
      <w:proofErr w:type="spellStart"/>
      <w:r>
        <w:rPr>
          <w:rFonts w:ascii="Times New Roman" w:hAnsi="Times New Roman"/>
          <w:sz w:val="24"/>
          <w:szCs w:val="24"/>
          <w:lang w:val="en"/>
        </w:rPr>
        <w:t>Anselmo</w:t>
      </w:r>
      <w:proofErr w:type="spellEnd"/>
      <w:r>
        <w:rPr>
          <w:rFonts w:ascii="Times New Roman" w:hAnsi="Times New Roman"/>
          <w:sz w:val="24"/>
          <w:szCs w:val="24"/>
          <w:lang w:val="en"/>
        </w:rPr>
        <w:t xml:space="preserve"> under protest due to the</w:t>
      </w:r>
      <w:r w:rsidRPr="001F4B76">
        <w:rPr>
          <w:rFonts w:ascii="Times New Roman" w:hAnsi="Times New Roman"/>
          <w:sz w:val="24"/>
          <w:szCs w:val="24"/>
          <w:lang w:val="en"/>
        </w:rPr>
        <w:t xml:space="preserve"> significant fee</w:t>
      </w:r>
      <w:r>
        <w:rPr>
          <w:rFonts w:ascii="Times New Roman" w:hAnsi="Times New Roman"/>
          <w:sz w:val="24"/>
          <w:szCs w:val="24"/>
          <w:lang w:val="en"/>
        </w:rPr>
        <w:t xml:space="preserve"> increase imposed</w:t>
      </w:r>
      <w:r w:rsidRPr="001F4B76">
        <w:rPr>
          <w:rFonts w:ascii="Times New Roman" w:hAnsi="Times New Roman"/>
          <w:sz w:val="24"/>
          <w:szCs w:val="24"/>
          <w:lang w:val="en"/>
        </w:rPr>
        <w:t xml:space="preserve">.  </w:t>
      </w:r>
    </w:p>
    <w:p w:rsidR="00C57385" w:rsidRDefault="00C57385" w:rsidP="00C57385">
      <w:pPr>
        <w:pStyle w:val="BodyText"/>
        <w:jc w:val="left"/>
        <w:rPr>
          <w:rFonts w:ascii="Times New Roman" w:hAnsi="Times New Roman"/>
          <w:sz w:val="24"/>
          <w:szCs w:val="24"/>
        </w:rPr>
      </w:pPr>
      <w:r>
        <w:rPr>
          <w:rFonts w:ascii="Times New Roman" w:hAnsi="Times New Roman"/>
          <w:sz w:val="24"/>
          <w:szCs w:val="24"/>
          <w:lang w:val="en"/>
        </w:rPr>
        <w:tab/>
      </w:r>
      <w:r w:rsidRPr="00146FB4">
        <w:rPr>
          <w:rFonts w:ascii="Times New Roman" w:hAnsi="Times New Roman"/>
          <w:sz w:val="24"/>
          <w:szCs w:val="24"/>
        </w:rPr>
        <w:t xml:space="preserve">In 1975, the Town again pressed </w:t>
      </w:r>
      <w:r>
        <w:rPr>
          <w:rFonts w:ascii="Times New Roman" w:hAnsi="Times New Roman"/>
          <w:sz w:val="24"/>
          <w:szCs w:val="24"/>
        </w:rPr>
        <w:t xml:space="preserve">the District </w:t>
      </w:r>
      <w:r w:rsidRPr="00146FB4">
        <w:rPr>
          <w:rFonts w:ascii="Times New Roman" w:hAnsi="Times New Roman"/>
          <w:sz w:val="24"/>
          <w:szCs w:val="24"/>
        </w:rPr>
        <w:t>for substantially higher fees in a proposed third contract, demanding payment based upon assessed value plus 5%, as well as a share of the Town’s capital costs for Station 20</w:t>
      </w:r>
      <w:r>
        <w:rPr>
          <w:rFonts w:ascii="Times New Roman" w:hAnsi="Times New Roman"/>
          <w:sz w:val="24"/>
          <w:szCs w:val="24"/>
        </w:rPr>
        <w:t xml:space="preserve">, which </w:t>
      </w:r>
      <w:r w:rsidRPr="00146FB4">
        <w:rPr>
          <w:rFonts w:ascii="Times New Roman" w:hAnsi="Times New Roman"/>
          <w:sz w:val="24"/>
          <w:szCs w:val="24"/>
        </w:rPr>
        <w:t xml:space="preserve">the Town </w:t>
      </w:r>
      <w:r>
        <w:rPr>
          <w:rFonts w:ascii="Times New Roman" w:hAnsi="Times New Roman"/>
          <w:sz w:val="24"/>
          <w:szCs w:val="24"/>
        </w:rPr>
        <w:t xml:space="preserve">had </w:t>
      </w:r>
      <w:r w:rsidRPr="00146FB4">
        <w:rPr>
          <w:rFonts w:ascii="Times New Roman" w:hAnsi="Times New Roman"/>
          <w:sz w:val="24"/>
          <w:szCs w:val="24"/>
        </w:rPr>
        <w:t xml:space="preserve">opened </w:t>
      </w:r>
      <w:r>
        <w:rPr>
          <w:rFonts w:ascii="Times New Roman" w:hAnsi="Times New Roman"/>
          <w:sz w:val="24"/>
          <w:szCs w:val="24"/>
        </w:rPr>
        <w:t xml:space="preserve">in 1961 </w:t>
      </w:r>
      <w:r w:rsidRPr="00146FB4">
        <w:rPr>
          <w:rFonts w:ascii="Times New Roman" w:hAnsi="Times New Roman"/>
          <w:sz w:val="24"/>
          <w:szCs w:val="24"/>
        </w:rPr>
        <w:t>appro</w:t>
      </w:r>
      <w:r>
        <w:rPr>
          <w:rFonts w:ascii="Times New Roman" w:hAnsi="Times New Roman"/>
          <w:sz w:val="24"/>
          <w:szCs w:val="24"/>
        </w:rPr>
        <w:t xml:space="preserve">ximately one-half mile from the District.  </w:t>
      </w:r>
      <w:r w:rsidRPr="00146FB4">
        <w:rPr>
          <w:rFonts w:ascii="Times New Roman" w:hAnsi="Times New Roman"/>
          <w:sz w:val="24"/>
          <w:szCs w:val="24"/>
        </w:rPr>
        <w:t>The Town again threatened to</w:t>
      </w:r>
      <w:r>
        <w:rPr>
          <w:rFonts w:ascii="Times New Roman" w:hAnsi="Times New Roman"/>
          <w:sz w:val="24"/>
          <w:szCs w:val="24"/>
        </w:rPr>
        <w:t xml:space="preserve"> terminate services if the District</w:t>
      </w:r>
      <w:r w:rsidRPr="00146FB4">
        <w:rPr>
          <w:rFonts w:ascii="Times New Roman" w:hAnsi="Times New Roman"/>
          <w:sz w:val="24"/>
          <w:szCs w:val="24"/>
        </w:rPr>
        <w:t xml:space="preserve"> did not agree.  </w:t>
      </w:r>
    </w:p>
    <w:p w:rsidR="00C57385" w:rsidRPr="00146FB4" w:rsidRDefault="00C57385" w:rsidP="00C57385">
      <w:pPr>
        <w:pStyle w:val="BodyText"/>
        <w:jc w:val="left"/>
        <w:rPr>
          <w:rFonts w:ascii="Times New Roman" w:hAnsi="Times New Roman"/>
          <w:sz w:val="24"/>
          <w:szCs w:val="24"/>
        </w:rPr>
      </w:pPr>
      <w:r>
        <w:rPr>
          <w:rFonts w:ascii="Times New Roman" w:hAnsi="Times New Roman"/>
          <w:sz w:val="24"/>
          <w:szCs w:val="24"/>
        </w:rPr>
        <w:tab/>
      </w:r>
      <w:r w:rsidRPr="00146FB4">
        <w:rPr>
          <w:rFonts w:ascii="Times New Roman" w:hAnsi="Times New Roman"/>
          <w:sz w:val="24"/>
          <w:szCs w:val="24"/>
        </w:rPr>
        <w:t>Faced with</w:t>
      </w:r>
      <w:r>
        <w:rPr>
          <w:rFonts w:ascii="Times New Roman" w:hAnsi="Times New Roman"/>
          <w:sz w:val="24"/>
          <w:szCs w:val="24"/>
        </w:rPr>
        <w:t xml:space="preserve"> an unacceptable risk, the District</w:t>
      </w:r>
      <w:r w:rsidRPr="00146FB4">
        <w:rPr>
          <w:rFonts w:ascii="Times New Roman" w:hAnsi="Times New Roman"/>
          <w:sz w:val="24"/>
          <w:szCs w:val="24"/>
        </w:rPr>
        <w:t xml:space="preserve"> placed on the</w:t>
      </w:r>
      <w:r>
        <w:rPr>
          <w:rFonts w:ascii="Times New Roman" w:hAnsi="Times New Roman"/>
          <w:sz w:val="24"/>
          <w:szCs w:val="24"/>
        </w:rPr>
        <w:t xml:space="preserve"> local ballot a resolution to collect a special tax</w:t>
      </w:r>
      <w:r w:rsidRPr="00146FB4">
        <w:rPr>
          <w:rFonts w:ascii="Times New Roman" w:hAnsi="Times New Roman"/>
          <w:sz w:val="24"/>
          <w:szCs w:val="24"/>
        </w:rPr>
        <w:t xml:space="preserve"> to fund the constru</w:t>
      </w:r>
      <w:r>
        <w:rPr>
          <w:rFonts w:ascii="Times New Roman" w:hAnsi="Times New Roman"/>
          <w:sz w:val="24"/>
          <w:szCs w:val="24"/>
        </w:rPr>
        <w:t>ction, if necessary, of an in-District, District</w:t>
      </w:r>
      <w:r w:rsidRPr="00146FB4">
        <w:rPr>
          <w:rFonts w:ascii="Times New Roman" w:hAnsi="Times New Roman"/>
          <w:sz w:val="24"/>
          <w:szCs w:val="24"/>
        </w:rPr>
        <w:t xml:space="preserve">-owned fire station staffed by MCFD personnel.  A plot of land was identified and plans were drawn up. </w:t>
      </w:r>
      <w:r>
        <w:rPr>
          <w:rFonts w:ascii="Times New Roman" w:hAnsi="Times New Roman"/>
          <w:sz w:val="24"/>
          <w:szCs w:val="24"/>
          <w:lang w:val="en"/>
        </w:rPr>
        <w:t>District</w:t>
      </w:r>
      <w:r w:rsidRPr="001F4B76">
        <w:rPr>
          <w:rFonts w:ascii="Times New Roman" w:hAnsi="Times New Roman"/>
          <w:sz w:val="24"/>
          <w:szCs w:val="24"/>
          <w:lang w:val="en"/>
        </w:rPr>
        <w:t xml:space="preserve"> voters approved </w:t>
      </w:r>
      <w:r>
        <w:rPr>
          <w:rFonts w:ascii="Times New Roman" w:hAnsi="Times New Roman"/>
          <w:sz w:val="24"/>
          <w:szCs w:val="24"/>
        </w:rPr>
        <w:t>the special tax but it</w:t>
      </w:r>
      <w:r w:rsidRPr="00146FB4">
        <w:rPr>
          <w:rFonts w:ascii="Times New Roman" w:hAnsi="Times New Roman"/>
          <w:sz w:val="24"/>
          <w:szCs w:val="24"/>
        </w:rPr>
        <w:t xml:space="preserve"> </w:t>
      </w:r>
      <w:r>
        <w:rPr>
          <w:rFonts w:ascii="Times New Roman" w:hAnsi="Times New Roman"/>
          <w:sz w:val="24"/>
          <w:szCs w:val="24"/>
        </w:rPr>
        <w:t>was never collecte</w:t>
      </w:r>
      <w:r w:rsidRPr="00146FB4">
        <w:rPr>
          <w:rFonts w:ascii="Times New Roman" w:hAnsi="Times New Roman"/>
          <w:sz w:val="24"/>
          <w:szCs w:val="24"/>
        </w:rPr>
        <w:t>d</w:t>
      </w:r>
      <w:r>
        <w:rPr>
          <w:rFonts w:ascii="Times New Roman" w:hAnsi="Times New Roman"/>
          <w:sz w:val="24"/>
          <w:szCs w:val="24"/>
        </w:rPr>
        <w:t>, as the District d</w:t>
      </w:r>
      <w:r w:rsidRPr="00146FB4">
        <w:rPr>
          <w:rFonts w:ascii="Times New Roman" w:hAnsi="Times New Roman"/>
          <w:sz w:val="24"/>
          <w:szCs w:val="24"/>
        </w:rPr>
        <w:t>etermined that the prudent cou</w:t>
      </w:r>
      <w:r>
        <w:rPr>
          <w:rFonts w:ascii="Times New Roman" w:hAnsi="Times New Roman"/>
          <w:sz w:val="24"/>
          <w:szCs w:val="24"/>
        </w:rPr>
        <w:t>rse was to submit to the Town</w:t>
      </w:r>
      <w:r w:rsidRPr="00146FB4">
        <w:rPr>
          <w:rFonts w:ascii="Times New Roman" w:hAnsi="Times New Roman"/>
          <w:sz w:val="24"/>
          <w:szCs w:val="24"/>
        </w:rPr>
        <w:t xml:space="preserve">’s demands rather than risk </w:t>
      </w:r>
      <w:r>
        <w:rPr>
          <w:rFonts w:ascii="Times New Roman" w:hAnsi="Times New Roman"/>
          <w:sz w:val="24"/>
          <w:szCs w:val="24"/>
        </w:rPr>
        <w:t xml:space="preserve">an </w:t>
      </w:r>
      <w:r w:rsidRPr="00146FB4">
        <w:rPr>
          <w:rFonts w:ascii="Times New Roman" w:hAnsi="Times New Roman"/>
          <w:sz w:val="24"/>
          <w:szCs w:val="24"/>
        </w:rPr>
        <w:t xml:space="preserve">interruption in fire </w:t>
      </w:r>
      <w:r>
        <w:rPr>
          <w:rFonts w:ascii="Times New Roman" w:hAnsi="Times New Roman"/>
          <w:sz w:val="24"/>
          <w:szCs w:val="24"/>
        </w:rPr>
        <w:t xml:space="preserve">protection </w:t>
      </w:r>
      <w:r w:rsidRPr="00146FB4">
        <w:rPr>
          <w:rFonts w:ascii="Times New Roman" w:hAnsi="Times New Roman"/>
          <w:sz w:val="24"/>
          <w:szCs w:val="24"/>
        </w:rPr>
        <w:t xml:space="preserve">services. </w:t>
      </w:r>
      <w:r>
        <w:rPr>
          <w:rFonts w:ascii="Times New Roman" w:hAnsi="Times New Roman"/>
          <w:sz w:val="24"/>
          <w:szCs w:val="24"/>
        </w:rPr>
        <w:t xml:space="preserve"> (</w:t>
      </w:r>
      <w:r>
        <w:rPr>
          <w:rFonts w:ascii="Times New Roman" w:hAnsi="Times New Roman"/>
          <w:sz w:val="24"/>
          <w:szCs w:val="24"/>
          <w:lang w:val="en"/>
        </w:rPr>
        <w:t>T</w:t>
      </w:r>
      <w:r w:rsidRPr="001F4B76">
        <w:rPr>
          <w:rFonts w:ascii="Times New Roman" w:hAnsi="Times New Roman"/>
          <w:sz w:val="24"/>
          <w:szCs w:val="24"/>
          <w:lang w:val="en"/>
        </w:rPr>
        <w:t>his was the event that led</w:t>
      </w:r>
      <w:r>
        <w:rPr>
          <w:rFonts w:ascii="Times New Roman" w:hAnsi="Times New Roman"/>
          <w:sz w:val="24"/>
          <w:szCs w:val="24"/>
          <w:lang w:val="en"/>
        </w:rPr>
        <w:t xml:space="preserve"> the District to establish its initial financial reserve as a hedge against possible future inability or </w:t>
      </w:r>
      <w:r w:rsidRPr="001F4B76">
        <w:rPr>
          <w:rFonts w:ascii="Times New Roman" w:hAnsi="Times New Roman"/>
          <w:sz w:val="24"/>
          <w:szCs w:val="24"/>
          <w:lang w:val="en"/>
        </w:rPr>
        <w:t>unwilling</w:t>
      </w:r>
      <w:r>
        <w:rPr>
          <w:rFonts w:ascii="Times New Roman" w:hAnsi="Times New Roman"/>
          <w:sz w:val="24"/>
          <w:szCs w:val="24"/>
          <w:lang w:val="en"/>
        </w:rPr>
        <w:t xml:space="preserve">ness of San </w:t>
      </w:r>
      <w:proofErr w:type="spellStart"/>
      <w:r>
        <w:rPr>
          <w:rFonts w:ascii="Times New Roman" w:hAnsi="Times New Roman"/>
          <w:sz w:val="24"/>
          <w:szCs w:val="24"/>
          <w:lang w:val="en"/>
        </w:rPr>
        <w:t>Anselmo</w:t>
      </w:r>
      <w:proofErr w:type="spellEnd"/>
      <w:r w:rsidRPr="001F4B76">
        <w:rPr>
          <w:rFonts w:ascii="Times New Roman" w:hAnsi="Times New Roman"/>
          <w:sz w:val="24"/>
          <w:szCs w:val="24"/>
          <w:lang w:val="en"/>
        </w:rPr>
        <w:t xml:space="preserve"> to renew the </w:t>
      </w:r>
      <w:r>
        <w:rPr>
          <w:rFonts w:ascii="Times New Roman" w:hAnsi="Times New Roman"/>
          <w:sz w:val="24"/>
          <w:szCs w:val="24"/>
          <w:lang w:val="en"/>
        </w:rPr>
        <w:t>District’s contract</w:t>
      </w:r>
      <w:r w:rsidRPr="001F4B76">
        <w:rPr>
          <w:rFonts w:ascii="Times New Roman" w:hAnsi="Times New Roman"/>
          <w:sz w:val="24"/>
          <w:szCs w:val="24"/>
          <w:lang w:val="en"/>
        </w:rPr>
        <w:t xml:space="preserve">. </w:t>
      </w:r>
      <w:r>
        <w:rPr>
          <w:rFonts w:ascii="Times New Roman" w:hAnsi="Times New Roman"/>
          <w:sz w:val="24"/>
          <w:szCs w:val="24"/>
          <w:lang w:val="en"/>
        </w:rPr>
        <w:t xml:space="preserve"> </w:t>
      </w:r>
      <w:r w:rsidRPr="001F4B76">
        <w:rPr>
          <w:rFonts w:ascii="Times New Roman" w:hAnsi="Times New Roman"/>
          <w:sz w:val="24"/>
          <w:szCs w:val="24"/>
          <w:lang w:val="en"/>
        </w:rPr>
        <w:t>Ever since, t</w:t>
      </w:r>
      <w:r>
        <w:rPr>
          <w:rFonts w:ascii="Times New Roman" w:hAnsi="Times New Roman"/>
          <w:sz w:val="24"/>
          <w:szCs w:val="24"/>
          <w:lang w:val="en"/>
        </w:rPr>
        <w:t>he District</w:t>
      </w:r>
      <w:r w:rsidRPr="001F4B76">
        <w:rPr>
          <w:rFonts w:ascii="Times New Roman" w:hAnsi="Times New Roman"/>
          <w:sz w:val="24"/>
          <w:szCs w:val="24"/>
          <w:lang w:val="en"/>
        </w:rPr>
        <w:t>’s reserves</w:t>
      </w:r>
      <w:r>
        <w:rPr>
          <w:rFonts w:ascii="Times New Roman" w:hAnsi="Times New Roman"/>
          <w:sz w:val="24"/>
          <w:szCs w:val="24"/>
          <w:lang w:val="en"/>
        </w:rPr>
        <w:t xml:space="preserve"> have </w:t>
      </w:r>
      <w:r w:rsidRPr="001F4B76">
        <w:rPr>
          <w:rFonts w:ascii="Times New Roman" w:hAnsi="Times New Roman"/>
          <w:sz w:val="24"/>
          <w:szCs w:val="24"/>
          <w:lang w:val="en"/>
        </w:rPr>
        <w:t>been regularly reviewed to ensure that those reserv</w:t>
      </w:r>
      <w:r>
        <w:rPr>
          <w:rFonts w:ascii="Times New Roman" w:hAnsi="Times New Roman"/>
          <w:sz w:val="24"/>
          <w:szCs w:val="24"/>
          <w:lang w:val="en"/>
        </w:rPr>
        <w:t>es are sufficient to allow the District to continue to provide its own</w:t>
      </w:r>
      <w:r w:rsidRPr="001F4B76">
        <w:rPr>
          <w:rFonts w:ascii="Times New Roman" w:hAnsi="Times New Roman"/>
          <w:sz w:val="24"/>
          <w:szCs w:val="24"/>
          <w:lang w:val="en"/>
        </w:rPr>
        <w:t xml:space="preserve"> fire protection services</w:t>
      </w:r>
      <w:r>
        <w:rPr>
          <w:rFonts w:ascii="Times New Roman" w:hAnsi="Times New Roman"/>
          <w:sz w:val="24"/>
          <w:szCs w:val="24"/>
          <w:lang w:val="en"/>
        </w:rPr>
        <w:t>, if necessary</w:t>
      </w:r>
      <w:r w:rsidRPr="001F4B76">
        <w:rPr>
          <w:rFonts w:ascii="Times New Roman" w:hAnsi="Times New Roman"/>
          <w:sz w:val="24"/>
          <w:szCs w:val="24"/>
          <w:lang w:val="en"/>
        </w:rPr>
        <w:t>.</w:t>
      </w:r>
      <w:r>
        <w:rPr>
          <w:rFonts w:ascii="Times New Roman" w:hAnsi="Times New Roman"/>
          <w:sz w:val="24"/>
          <w:szCs w:val="24"/>
          <w:lang w:val="en"/>
        </w:rPr>
        <w:t>)</w:t>
      </w:r>
    </w:p>
    <w:p w:rsidR="00C57385" w:rsidRPr="00146FB4" w:rsidRDefault="00C57385" w:rsidP="00C57385">
      <w:pPr>
        <w:pStyle w:val="BodyText"/>
        <w:jc w:val="left"/>
        <w:rPr>
          <w:rFonts w:ascii="Times New Roman" w:hAnsi="Times New Roman"/>
          <w:sz w:val="24"/>
          <w:szCs w:val="24"/>
        </w:rPr>
      </w:pPr>
      <w:r w:rsidRPr="00146FB4">
        <w:rPr>
          <w:rFonts w:ascii="Times New Roman" w:hAnsi="Times New Roman"/>
          <w:sz w:val="24"/>
          <w:szCs w:val="24"/>
        </w:rPr>
        <w:tab/>
        <w:t>The period from 1976 to 1980 was an all-time lo</w:t>
      </w:r>
      <w:r>
        <w:rPr>
          <w:rFonts w:ascii="Times New Roman" w:hAnsi="Times New Roman"/>
          <w:sz w:val="24"/>
          <w:szCs w:val="24"/>
        </w:rPr>
        <w:t>w in relations between the District</w:t>
      </w:r>
      <w:r w:rsidRPr="00146FB4">
        <w:rPr>
          <w:rFonts w:ascii="Times New Roman" w:hAnsi="Times New Roman"/>
          <w:sz w:val="24"/>
          <w:szCs w:val="24"/>
        </w:rPr>
        <w:t xml:space="preserve"> and San </w:t>
      </w:r>
      <w:proofErr w:type="spellStart"/>
      <w:r w:rsidRPr="00146FB4">
        <w:rPr>
          <w:rFonts w:ascii="Times New Roman" w:hAnsi="Times New Roman"/>
          <w:sz w:val="24"/>
          <w:szCs w:val="24"/>
        </w:rPr>
        <w:t>Anselmo</w:t>
      </w:r>
      <w:proofErr w:type="spellEnd"/>
      <w:r w:rsidRPr="00146FB4">
        <w:rPr>
          <w:rFonts w:ascii="Times New Roman" w:hAnsi="Times New Roman"/>
          <w:sz w:val="24"/>
          <w:szCs w:val="24"/>
        </w:rPr>
        <w:t xml:space="preserve">, marked by constant disputes over charges that the Town </w:t>
      </w:r>
      <w:r>
        <w:rPr>
          <w:rFonts w:ascii="Times New Roman" w:hAnsi="Times New Roman"/>
          <w:sz w:val="24"/>
          <w:szCs w:val="24"/>
        </w:rPr>
        <w:t xml:space="preserve">unilaterally </w:t>
      </w:r>
      <w:r w:rsidRPr="00146FB4">
        <w:rPr>
          <w:rFonts w:ascii="Times New Roman" w:hAnsi="Times New Roman"/>
          <w:sz w:val="24"/>
          <w:szCs w:val="24"/>
        </w:rPr>
        <w:t>i</w:t>
      </w:r>
      <w:r>
        <w:rPr>
          <w:rFonts w:ascii="Times New Roman" w:hAnsi="Times New Roman"/>
          <w:sz w:val="24"/>
          <w:szCs w:val="24"/>
        </w:rPr>
        <w:t>mposed on the District</w:t>
      </w:r>
      <w:r w:rsidRPr="00146FB4">
        <w:rPr>
          <w:rFonts w:ascii="Times New Roman" w:hAnsi="Times New Roman"/>
          <w:sz w:val="24"/>
          <w:szCs w:val="24"/>
        </w:rPr>
        <w:t>.  The Town’s repeated financial demands drov</w:t>
      </w:r>
      <w:r>
        <w:rPr>
          <w:rFonts w:ascii="Times New Roman" w:hAnsi="Times New Roman"/>
          <w:sz w:val="24"/>
          <w:szCs w:val="24"/>
        </w:rPr>
        <w:t>e the District</w:t>
      </w:r>
      <w:r w:rsidRPr="00146FB4">
        <w:rPr>
          <w:rFonts w:ascii="Times New Roman" w:hAnsi="Times New Roman"/>
          <w:sz w:val="24"/>
          <w:szCs w:val="24"/>
        </w:rPr>
        <w:t xml:space="preserve"> to the brink of insolvency. </w:t>
      </w:r>
      <w:r>
        <w:rPr>
          <w:rFonts w:ascii="Times New Roman" w:hAnsi="Times New Roman"/>
          <w:sz w:val="24"/>
          <w:szCs w:val="24"/>
        </w:rPr>
        <w:t xml:space="preserve"> </w:t>
      </w:r>
      <w:r w:rsidRPr="00146FB4">
        <w:rPr>
          <w:rFonts w:ascii="Times New Roman" w:hAnsi="Times New Roman"/>
          <w:sz w:val="24"/>
          <w:szCs w:val="24"/>
        </w:rPr>
        <w:t>With no alte</w:t>
      </w:r>
      <w:r>
        <w:rPr>
          <w:rFonts w:ascii="Times New Roman" w:hAnsi="Times New Roman"/>
          <w:sz w:val="24"/>
          <w:szCs w:val="24"/>
        </w:rPr>
        <w:t>rnative but to comply, the District faced an</w:t>
      </w:r>
      <w:r w:rsidRPr="00146FB4">
        <w:rPr>
          <w:rFonts w:ascii="Times New Roman" w:hAnsi="Times New Roman"/>
          <w:sz w:val="24"/>
          <w:szCs w:val="24"/>
        </w:rPr>
        <w:t xml:space="preserve"> existential crisis. </w:t>
      </w:r>
    </w:p>
    <w:p w:rsidR="009958D8" w:rsidRDefault="00C57385" w:rsidP="00C57385">
      <w:pPr>
        <w:pStyle w:val="BodyText"/>
        <w:jc w:val="left"/>
        <w:rPr>
          <w:rFonts w:ascii="Times New Roman" w:hAnsi="Times New Roman"/>
          <w:sz w:val="24"/>
          <w:szCs w:val="24"/>
        </w:rPr>
      </w:pPr>
      <w:r>
        <w:rPr>
          <w:rFonts w:ascii="Times New Roman" w:hAnsi="Times New Roman"/>
          <w:sz w:val="24"/>
          <w:szCs w:val="24"/>
        </w:rPr>
        <w:tab/>
        <w:t xml:space="preserve">The passage </w:t>
      </w:r>
      <w:r w:rsidRPr="00146FB4">
        <w:rPr>
          <w:rFonts w:ascii="Times New Roman" w:hAnsi="Times New Roman"/>
          <w:sz w:val="24"/>
          <w:szCs w:val="24"/>
        </w:rPr>
        <w:t xml:space="preserve">of Proposition 13 </w:t>
      </w:r>
      <w:r>
        <w:rPr>
          <w:rFonts w:ascii="Times New Roman" w:hAnsi="Times New Roman"/>
          <w:sz w:val="24"/>
          <w:szCs w:val="24"/>
        </w:rPr>
        <w:t xml:space="preserve">in 1978 </w:t>
      </w:r>
      <w:r w:rsidRPr="00146FB4">
        <w:rPr>
          <w:rFonts w:ascii="Times New Roman" w:hAnsi="Times New Roman"/>
          <w:sz w:val="24"/>
          <w:szCs w:val="24"/>
        </w:rPr>
        <w:t>established a reli</w:t>
      </w:r>
      <w:r>
        <w:rPr>
          <w:rFonts w:ascii="Times New Roman" w:hAnsi="Times New Roman"/>
          <w:sz w:val="24"/>
          <w:szCs w:val="24"/>
        </w:rPr>
        <w:t>able income stream for the District but the District</w:t>
      </w:r>
      <w:r w:rsidRPr="00146FB4">
        <w:rPr>
          <w:rFonts w:ascii="Times New Roman" w:hAnsi="Times New Roman"/>
          <w:sz w:val="24"/>
          <w:szCs w:val="24"/>
        </w:rPr>
        <w:t>’s income was dramatically reduced from 24% of assessed v</w:t>
      </w:r>
      <w:r>
        <w:rPr>
          <w:rFonts w:ascii="Times New Roman" w:hAnsi="Times New Roman"/>
          <w:sz w:val="24"/>
          <w:szCs w:val="24"/>
        </w:rPr>
        <w:t>alue to 17%.  In response, District voters in 1979 passed another special tax to replenish the District</w:t>
      </w:r>
      <w:r w:rsidRPr="00146FB4">
        <w:rPr>
          <w:rFonts w:ascii="Times New Roman" w:hAnsi="Times New Roman"/>
          <w:sz w:val="24"/>
          <w:szCs w:val="24"/>
        </w:rPr>
        <w:t>’s depleted reserves but</w:t>
      </w:r>
      <w:r>
        <w:rPr>
          <w:rFonts w:ascii="Times New Roman" w:hAnsi="Times New Roman"/>
          <w:sz w:val="24"/>
          <w:szCs w:val="24"/>
        </w:rPr>
        <w:t>, once again,</w:t>
      </w:r>
      <w:r w:rsidRPr="00146FB4">
        <w:rPr>
          <w:rFonts w:ascii="Times New Roman" w:hAnsi="Times New Roman"/>
          <w:sz w:val="24"/>
          <w:szCs w:val="24"/>
        </w:rPr>
        <w:t xml:space="preserve"> the tax was never implemented.  Face</w:t>
      </w:r>
      <w:r>
        <w:rPr>
          <w:rFonts w:ascii="Times New Roman" w:hAnsi="Times New Roman"/>
          <w:sz w:val="24"/>
          <w:szCs w:val="24"/>
        </w:rPr>
        <w:t>d with the expensive prospect of the District</w:t>
      </w:r>
      <w:r w:rsidRPr="00146FB4">
        <w:rPr>
          <w:rFonts w:ascii="Times New Roman" w:hAnsi="Times New Roman"/>
          <w:sz w:val="24"/>
          <w:szCs w:val="24"/>
        </w:rPr>
        <w:t xml:space="preserve"> setting up its own fire service, and reeling from its own Proposition 13 cuts, the Town offer</w:t>
      </w:r>
      <w:r>
        <w:rPr>
          <w:rFonts w:ascii="Times New Roman" w:hAnsi="Times New Roman"/>
          <w:sz w:val="24"/>
          <w:szCs w:val="24"/>
        </w:rPr>
        <w:t>ed a new contract based on a novel</w:t>
      </w:r>
      <w:r w:rsidRPr="00146FB4">
        <w:rPr>
          <w:rFonts w:ascii="Times New Roman" w:hAnsi="Times New Roman"/>
          <w:sz w:val="24"/>
          <w:szCs w:val="24"/>
        </w:rPr>
        <w:t xml:space="preserve"> formula: 23% of th</w:t>
      </w:r>
      <w:r>
        <w:rPr>
          <w:rFonts w:ascii="Times New Roman" w:hAnsi="Times New Roman"/>
          <w:sz w:val="24"/>
          <w:szCs w:val="24"/>
        </w:rPr>
        <w:t>e SAFD’s labor costs.  The District</w:t>
      </w:r>
      <w:r w:rsidRPr="00146FB4">
        <w:rPr>
          <w:rFonts w:ascii="Times New Roman" w:hAnsi="Times New Roman"/>
          <w:sz w:val="24"/>
          <w:szCs w:val="24"/>
        </w:rPr>
        <w:t xml:space="preserve"> reluctantly agreed but the relationship remained strained given the lack of transparency in the Town’s</w:t>
      </w:r>
      <w:r>
        <w:rPr>
          <w:rFonts w:ascii="Times New Roman" w:hAnsi="Times New Roman"/>
          <w:sz w:val="24"/>
          <w:szCs w:val="24"/>
        </w:rPr>
        <w:t xml:space="preserve"> labor </w:t>
      </w:r>
      <w:r w:rsidRPr="00146FB4">
        <w:rPr>
          <w:rFonts w:ascii="Times New Roman" w:hAnsi="Times New Roman"/>
          <w:sz w:val="24"/>
          <w:szCs w:val="24"/>
        </w:rPr>
        <w:t>c</w:t>
      </w:r>
      <w:r>
        <w:rPr>
          <w:rFonts w:ascii="Times New Roman" w:hAnsi="Times New Roman"/>
          <w:sz w:val="24"/>
          <w:szCs w:val="24"/>
        </w:rPr>
        <w:t xml:space="preserve">ost calculations. </w:t>
      </w:r>
    </w:p>
    <w:p w:rsidR="00C57385" w:rsidRPr="003F1A7D" w:rsidRDefault="009958D8" w:rsidP="00C57385">
      <w:pPr>
        <w:pStyle w:val="BodyText"/>
        <w:jc w:val="lef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C57385" w:rsidRPr="003F1A7D">
        <w:rPr>
          <w:rFonts w:ascii="Times New Roman" w:hAnsi="Times New Roman"/>
          <w:b/>
          <w:sz w:val="24"/>
          <w:szCs w:val="24"/>
        </w:rPr>
        <w:t>3.</w:t>
      </w:r>
      <w:r w:rsidR="00C57385" w:rsidRPr="003F1A7D">
        <w:rPr>
          <w:rFonts w:ascii="Times New Roman" w:hAnsi="Times New Roman"/>
          <w:b/>
          <w:sz w:val="24"/>
          <w:szCs w:val="24"/>
        </w:rPr>
        <w:tab/>
        <w:t xml:space="preserve">Non-Voting </w:t>
      </w:r>
      <w:r w:rsidR="00C57385">
        <w:rPr>
          <w:rFonts w:ascii="Times New Roman" w:hAnsi="Times New Roman"/>
          <w:b/>
          <w:sz w:val="24"/>
          <w:szCs w:val="24"/>
        </w:rPr>
        <w:t xml:space="preserve">Membership in RVFD </w:t>
      </w:r>
      <w:r w:rsidR="00C57385" w:rsidRPr="003F1A7D">
        <w:rPr>
          <w:rFonts w:ascii="Times New Roman" w:hAnsi="Times New Roman"/>
          <w:b/>
          <w:sz w:val="24"/>
          <w:szCs w:val="24"/>
        </w:rPr>
        <w:t xml:space="preserve">(1982-2010) </w:t>
      </w:r>
    </w:p>
    <w:p w:rsidR="00C57385" w:rsidRPr="00182B7F" w:rsidRDefault="00C57385" w:rsidP="00C57385">
      <w:pPr>
        <w:pStyle w:val="BodyText"/>
        <w:jc w:val="left"/>
        <w:rPr>
          <w:rFonts w:ascii="Times New Roman" w:hAnsi="Times New Roman"/>
          <w:sz w:val="24"/>
          <w:szCs w:val="24"/>
        </w:rPr>
      </w:pPr>
      <w:r w:rsidRPr="00146FB4">
        <w:rPr>
          <w:rFonts w:ascii="Times New Roman" w:hAnsi="Times New Roman"/>
          <w:sz w:val="24"/>
          <w:szCs w:val="24"/>
        </w:rPr>
        <w:tab/>
        <w:t xml:space="preserve">In 1982, the Towns of San </w:t>
      </w:r>
      <w:proofErr w:type="spellStart"/>
      <w:r w:rsidRPr="00146FB4">
        <w:rPr>
          <w:rFonts w:ascii="Times New Roman" w:hAnsi="Times New Roman"/>
          <w:sz w:val="24"/>
          <w:szCs w:val="24"/>
        </w:rPr>
        <w:t>Anselmo</w:t>
      </w:r>
      <w:proofErr w:type="spellEnd"/>
      <w:r w:rsidRPr="00146FB4">
        <w:rPr>
          <w:rFonts w:ascii="Times New Roman" w:hAnsi="Times New Roman"/>
          <w:sz w:val="24"/>
          <w:szCs w:val="24"/>
        </w:rPr>
        <w:t xml:space="preserve"> and Fairfax formed the </w:t>
      </w:r>
      <w:r>
        <w:rPr>
          <w:rFonts w:ascii="Times New Roman" w:hAnsi="Times New Roman"/>
          <w:sz w:val="24"/>
          <w:szCs w:val="24"/>
        </w:rPr>
        <w:t xml:space="preserve">RVFD using a Joint Powers Authority as the vehicle.  The new RVFD succeeded the SAFD as the District’s fire service provider.  However, the Towns </w:t>
      </w:r>
      <w:r w:rsidRPr="00146FB4">
        <w:rPr>
          <w:rFonts w:ascii="Times New Roman" w:hAnsi="Times New Roman"/>
          <w:sz w:val="24"/>
          <w:szCs w:val="24"/>
        </w:rPr>
        <w:t xml:space="preserve">retained ownership of </w:t>
      </w:r>
      <w:r>
        <w:rPr>
          <w:rFonts w:ascii="Times New Roman" w:hAnsi="Times New Roman"/>
          <w:sz w:val="24"/>
          <w:szCs w:val="24"/>
        </w:rPr>
        <w:t>their respective fire stations.</w:t>
      </w:r>
      <w:r w:rsidRPr="00146FB4">
        <w:rPr>
          <w:rFonts w:ascii="Times New Roman" w:hAnsi="Times New Roman"/>
          <w:sz w:val="24"/>
          <w:szCs w:val="24"/>
        </w:rPr>
        <w:t xml:space="preserve">  Each Town rece</w:t>
      </w:r>
      <w:r>
        <w:rPr>
          <w:rFonts w:ascii="Times New Roman" w:hAnsi="Times New Roman"/>
          <w:sz w:val="24"/>
          <w:szCs w:val="24"/>
        </w:rPr>
        <w:t>ived two voting seats on the RVFD’s Board of Directors.  The District was allotted</w:t>
      </w:r>
      <w:r w:rsidRPr="00146FB4">
        <w:rPr>
          <w:rFonts w:ascii="Times New Roman" w:hAnsi="Times New Roman"/>
          <w:sz w:val="24"/>
          <w:szCs w:val="24"/>
        </w:rPr>
        <w:t xml:space="preserve"> a </w:t>
      </w:r>
      <w:r>
        <w:rPr>
          <w:rFonts w:ascii="Times New Roman" w:hAnsi="Times New Roman"/>
          <w:sz w:val="24"/>
          <w:szCs w:val="24"/>
        </w:rPr>
        <w:t xml:space="preserve">single, </w:t>
      </w:r>
      <w:r w:rsidRPr="00146FB4">
        <w:rPr>
          <w:rFonts w:ascii="Times New Roman" w:hAnsi="Times New Roman"/>
          <w:sz w:val="24"/>
          <w:szCs w:val="24"/>
        </w:rPr>
        <w:t xml:space="preserve">non-voting seat </w:t>
      </w:r>
      <w:r w:rsidR="00A52277">
        <w:rPr>
          <w:rFonts w:ascii="Times New Roman" w:hAnsi="Times New Roman"/>
          <w:sz w:val="24"/>
          <w:szCs w:val="24"/>
        </w:rPr>
        <w:t xml:space="preserve">as </w:t>
      </w:r>
      <w:r>
        <w:rPr>
          <w:rFonts w:ascii="Times New Roman" w:hAnsi="Times New Roman"/>
          <w:sz w:val="24"/>
          <w:szCs w:val="24"/>
        </w:rPr>
        <w:t>the RVFD’s sole</w:t>
      </w:r>
      <w:r w:rsidRPr="00146FB4">
        <w:rPr>
          <w:rFonts w:ascii="Times New Roman" w:hAnsi="Times New Roman"/>
          <w:sz w:val="24"/>
          <w:szCs w:val="24"/>
        </w:rPr>
        <w:t xml:space="preserve"> </w:t>
      </w:r>
      <w:r>
        <w:rPr>
          <w:rFonts w:ascii="Times New Roman" w:hAnsi="Times New Roman"/>
          <w:sz w:val="24"/>
          <w:szCs w:val="24"/>
        </w:rPr>
        <w:t xml:space="preserve">legacy contract </w:t>
      </w:r>
      <w:r w:rsidRPr="00146FB4">
        <w:rPr>
          <w:rFonts w:ascii="Times New Roman" w:hAnsi="Times New Roman"/>
          <w:sz w:val="24"/>
          <w:szCs w:val="24"/>
        </w:rPr>
        <w:t>cu</w:t>
      </w:r>
      <w:r>
        <w:rPr>
          <w:rFonts w:ascii="Times New Roman" w:hAnsi="Times New Roman"/>
          <w:sz w:val="24"/>
          <w:szCs w:val="24"/>
        </w:rPr>
        <w:t xml:space="preserve">stomer. </w:t>
      </w:r>
      <w:r>
        <w:rPr>
          <w:rFonts w:ascii="Times New Roman" w:hAnsi="Times New Roman"/>
          <w:sz w:val="24"/>
          <w:szCs w:val="24"/>
        </w:rPr>
        <w:tab/>
      </w:r>
      <w:r w:rsidRPr="00DD45C5">
        <w:rPr>
          <w:rFonts w:ascii="Times New Roman" w:hAnsi="Times New Roman"/>
          <w:b/>
          <w:sz w:val="24"/>
          <w:szCs w:val="24"/>
        </w:rPr>
        <w:tab/>
      </w:r>
    </w:p>
    <w:p w:rsidR="00C57385" w:rsidRPr="00146FB4" w:rsidRDefault="00C57385" w:rsidP="00C57385">
      <w:pPr>
        <w:pStyle w:val="BodyText"/>
        <w:jc w:val="left"/>
        <w:rPr>
          <w:rFonts w:ascii="Times New Roman" w:hAnsi="Times New Roman"/>
          <w:sz w:val="24"/>
          <w:szCs w:val="24"/>
        </w:rPr>
      </w:pPr>
      <w:r w:rsidRPr="00146FB4">
        <w:rPr>
          <w:rFonts w:ascii="Times New Roman" w:hAnsi="Times New Roman"/>
          <w:sz w:val="24"/>
          <w:szCs w:val="24"/>
        </w:rPr>
        <w:lastRenderedPageBreak/>
        <w:tab/>
        <w:t xml:space="preserve">Insecure financially and </w:t>
      </w:r>
      <w:r>
        <w:rPr>
          <w:rFonts w:ascii="Times New Roman" w:hAnsi="Times New Roman"/>
          <w:sz w:val="24"/>
          <w:szCs w:val="24"/>
        </w:rPr>
        <w:t xml:space="preserve">still </w:t>
      </w:r>
      <w:r w:rsidRPr="00146FB4">
        <w:rPr>
          <w:rFonts w:ascii="Times New Roman" w:hAnsi="Times New Roman"/>
          <w:sz w:val="24"/>
          <w:szCs w:val="24"/>
        </w:rPr>
        <w:t>at the mercy of the To</w:t>
      </w:r>
      <w:r>
        <w:rPr>
          <w:rFonts w:ascii="Times New Roman" w:hAnsi="Times New Roman"/>
          <w:sz w:val="24"/>
          <w:szCs w:val="24"/>
        </w:rPr>
        <w:t>wns for fire services, the District</w:t>
      </w:r>
      <w:r w:rsidRPr="00146FB4">
        <w:rPr>
          <w:rFonts w:ascii="Times New Roman" w:hAnsi="Times New Roman"/>
          <w:sz w:val="24"/>
          <w:szCs w:val="24"/>
        </w:rPr>
        <w:t xml:space="preserve"> sought to reduce i</w:t>
      </w:r>
      <w:r>
        <w:rPr>
          <w:rFonts w:ascii="Times New Roman" w:hAnsi="Times New Roman"/>
          <w:sz w:val="24"/>
          <w:szCs w:val="24"/>
        </w:rPr>
        <w:t xml:space="preserve">ts vulnerability by preserving </w:t>
      </w:r>
      <w:r w:rsidRPr="00146FB4">
        <w:rPr>
          <w:rFonts w:ascii="Times New Roman" w:hAnsi="Times New Roman"/>
          <w:sz w:val="24"/>
          <w:szCs w:val="24"/>
        </w:rPr>
        <w:t>any excess</w:t>
      </w:r>
      <w:r>
        <w:rPr>
          <w:rFonts w:ascii="Times New Roman" w:hAnsi="Times New Roman"/>
          <w:sz w:val="24"/>
          <w:szCs w:val="24"/>
        </w:rPr>
        <w:t xml:space="preserve"> cash so as to enable the District </w:t>
      </w:r>
      <w:r w:rsidRPr="00146FB4">
        <w:rPr>
          <w:rFonts w:ascii="Times New Roman" w:hAnsi="Times New Roman"/>
          <w:sz w:val="24"/>
          <w:szCs w:val="24"/>
        </w:rPr>
        <w:t>to establish its own fire service, if necessary.  Through a fortuitous combination of fiscal discipline, interest ea</w:t>
      </w:r>
      <w:r>
        <w:rPr>
          <w:rFonts w:ascii="Times New Roman" w:hAnsi="Times New Roman"/>
          <w:sz w:val="24"/>
          <w:szCs w:val="24"/>
        </w:rPr>
        <w:t xml:space="preserve">rnings on reserves, and a </w:t>
      </w:r>
      <w:r w:rsidRPr="00146FB4">
        <w:rPr>
          <w:rFonts w:ascii="Times New Roman" w:hAnsi="Times New Roman"/>
          <w:sz w:val="24"/>
          <w:szCs w:val="24"/>
        </w:rPr>
        <w:t>period of unprecedented appreci</w:t>
      </w:r>
      <w:r>
        <w:rPr>
          <w:rFonts w:ascii="Times New Roman" w:hAnsi="Times New Roman"/>
          <w:sz w:val="24"/>
          <w:szCs w:val="24"/>
        </w:rPr>
        <w:t xml:space="preserve">ation in District property values, the District began to slowly accumulate </w:t>
      </w:r>
      <w:r w:rsidRPr="00146FB4">
        <w:rPr>
          <w:rFonts w:ascii="Times New Roman" w:hAnsi="Times New Roman"/>
          <w:sz w:val="24"/>
          <w:szCs w:val="24"/>
        </w:rPr>
        <w:t xml:space="preserve">reserves. </w:t>
      </w:r>
      <w:r>
        <w:rPr>
          <w:rFonts w:ascii="Times New Roman" w:hAnsi="Times New Roman"/>
          <w:sz w:val="24"/>
          <w:szCs w:val="24"/>
        </w:rPr>
        <w:t xml:space="preserve"> </w:t>
      </w:r>
      <w:r w:rsidRPr="00146FB4">
        <w:rPr>
          <w:rFonts w:ascii="Times New Roman" w:hAnsi="Times New Roman"/>
          <w:sz w:val="24"/>
          <w:szCs w:val="24"/>
        </w:rPr>
        <w:t>Those res</w:t>
      </w:r>
      <w:r>
        <w:rPr>
          <w:rFonts w:ascii="Times New Roman" w:hAnsi="Times New Roman"/>
          <w:sz w:val="24"/>
          <w:szCs w:val="24"/>
        </w:rPr>
        <w:t>erves were designated in the District’s annual budgets</w:t>
      </w:r>
      <w:r w:rsidRPr="00146FB4">
        <w:rPr>
          <w:rFonts w:ascii="Times New Roman" w:hAnsi="Times New Roman"/>
          <w:sz w:val="24"/>
          <w:szCs w:val="24"/>
        </w:rPr>
        <w:t xml:space="preserve"> for </w:t>
      </w:r>
      <w:r>
        <w:rPr>
          <w:rFonts w:ascii="Times New Roman" w:hAnsi="Times New Roman"/>
          <w:sz w:val="24"/>
          <w:szCs w:val="24"/>
        </w:rPr>
        <w:t xml:space="preserve">possible </w:t>
      </w:r>
      <w:r w:rsidRPr="00146FB4">
        <w:rPr>
          <w:rFonts w:ascii="Times New Roman" w:hAnsi="Times New Roman"/>
          <w:sz w:val="24"/>
          <w:szCs w:val="24"/>
        </w:rPr>
        <w:t>land and construction costs, fire equipment purchases, and</w:t>
      </w:r>
      <w:r>
        <w:rPr>
          <w:rFonts w:ascii="Times New Roman" w:hAnsi="Times New Roman"/>
          <w:sz w:val="24"/>
          <w:szCs w:val="24"/>
        </w:rPr>
        <w:t xml:space="preserve"> fire department start-up expenses</w:t>
      </w:r>
      <w:r w:rsidR="00A52277">
        <w:rPr>
          <w:rFonts w:ascii="Times New Roman" w:hAnsi="Times New Roman"/>
          <w:sz w:val="24"/>
          <w:szCs w:val="24"/>
        </w:rPr>
        <w:t>.</w:t>
      </w:r>
    </w:p>
    <w:p w:rsidR="00C57385" w:rsidRDefault="00C57385" w:rsidP="00C57385">
      <w:pPr>
        <w:pStyle w:val="BodyText"/>
        <w:jc w:val="left"/>
        <w:rPr>
          <w:rFonts w:ascii="Times New Roman" w:hAnsi="Times New Roman"/>
          <w:sz w:val="24"/>
          <w:szCs w:val="24"/>
        </w:rPr>
      </w:pPr>
      <w:r w:rsidRPr="00146FB4">
        <w:rPr>
          <w:rFonts w:ascii="Times New Roman" w:hAnsi="Times New Roman"/>
          <w:sz w:val="24"/>
          <w:szCs w:val="24"/>
        </w:rPr>
        <w:tab/>
        <w:t>O</w:t>
      </w:r>
      <w:r>
        <w:rPr>
          <w:rFonts w:ascii="Times New Roman" w:hAnsi="Times New Roman"/>
          <w:sz w:val="24"/>
          <w:szCs w:val="24"/>
        </w:rPr>
        <w:t>ver the ensuing years, the District</w:t>
      </w:r>
      <w:r w:rsidRPr="00146FB4">
        <w:rPr>
          <w:rFonts w:ascii="Times New Roman" w:hAnsi="Times New Roman"/>
          <w:sz w:val="24"/>
          <w:szCs w:val="24"/>
        </w:rPr>
        <w:t>’s s</w:t>
      </w:r>
      <w:r>
        <w:rPr>
          <w:rFonts w:ascii="Times New Roman" w:hAnsi="Times New Roman"/>
          <w:sz w:val="24"/>
          <w:szCs w:val="24"/>
        </w:rPr>
        <w:t>ubservient status within the RVFD</w:t>
      </w:r>
      <w:r w:rsidRPr="00146FB4">
        <w:rPr>
          <w:rFonts w:ascii="Times New Roman" w:hAnsi="Times New Roman"/>
          <w:sz w:val="24"/>
          <w:szCs w:val="24"/>
        </w:rPr>
        <w:t xml:space="preserve"> remained unchanged. </w:t>
      </w:r>
      <w:r>
        <w:rPr>
          <w:rFonts w:ascii="Times New Roman" w:hAnsi="Times New Roman"/>
          <w:sz w:val="24"/>
          <w:szCs w:val="24"/>
        </w:rPr>
        <w:t xml:space="preserve"> </w:t>
      </w:r>
      <w:r w:rsidRPr="00146FB4">
        <w:rPr>
          <w:rFonts w:ascii="Times New Roman" w:hAnsi="Times New Roman"/>
          <w:sz w:val="24"/>
          <w:szCs w:val="24"/>
        </w:rPr>
        <w:t>The Towns rejected out-of-h</w:t>
      </w:r>
      <w:r>
        <w:rPr>
          <w:rFonts w:ascii="Times New Roman" w:hAnsi="Times New Roman"/>
          <w:sz w:val="24"/>
          <w:szCs w:val="24"/>
        </w:rPr>
        <w:t>and a 2002 proposal by the District</w:t>
      </w:r>
      <w:r w:rsidRPr="00146FB4">
        <w:rPr>
          <w:rFonts w:ascii="Times New Roman" w:hAnsi="Times New Roman"/>
          <w:sz w:val="24"/>
          <w:szCs w:val="24"/>
        </w:rPr>
        <w:t xml:space="preserve"> to become</w:t>
      </w:r>
      <w:r>
        <w:rPr>
          <w:rFonts w:ascii="Times New Roman" w:hAnsi="Times New Roman"/>
          <w:sz w:val="24"/>
          <w:szCs w:val="24"/>
        </w:rPr>
        <w:t xml:space="preserve"> a full voting member of the RVFD</w:t>
      </w:r>
      <w:r w:rsidRPr="00146FB4">
        <w:rPr>
          <w:rFonts w:ascii="Times New Roman" w:hAnsi="Times New Roman"/>
          <w:sz w:val="24"/>
          <w:szCs w:val="24"/>
        </w:rPr>
        <w:t>.  In 2</w:t>
      </w:r>
      <w:r>
        <w:rPr>
          <w:rFonts w:ascii="Times New Roman" w:hAnsi="Times New Roman"/>
          <w:sz w:val="24"/>
          <w:szCs w:val="24"/>
        </w:rPr>
        <w:t xml:space="preserve">004, the Towns put off any </w:t>
      </w:r>
      <w:r w:rsidRPr="00146FB4">
        <w:rPr>
          <w:rFonts w:ascii="Times New Roman" w:hAnsi="Times New Roman"/>
          <w:sz w:val="24"/>
          <w:szCs w:val="24"/>
        </w:rPr>
        <w:t xml:space="preserve">discussion </w:t>
      </w:r>
      <w:r>
        <w:rPr>
          <w:rFonts w:ascii="Times New Roman" w:hAnsi="Times New Roman"/>
          <w:sz w:val="24"/>
          <w:szCs w:val="24"/>
        </w:rPr>
        <w:t xml:space="preserve">of District voting membership </w:t>
      </w:r>
      <w:r w:rsidRPr="00146FB4">
        <w:rPr>
          <w:rFonts w:ascii="Times New Roman" w:hAnsi="Times New Roman"/>
          <w:sz w:val="24"/>
          <w:szCs w:val="24"/>
        </w:rPr>
        <w:t xml:space="preserve">pending resolution of the State budget crisis and Fairfax's dire financial situation. </w:t>
      </w:r>
      <w:r>
        <w:rPr>
          <w:rFonts w:ascii="Times New Roman" w:hAnsi="Times New Roman"/>
          <w:sz w:val="24"/>
          <w:szCs w:val="24"/>
        </w:rPr>
        <w:t xml:space="preserve"> At the same time, San </w:t>
      </w:r>
      <w:proofErr w:type="spellStart"/>
      <w:r>
        <w:rPr>
          <w:rFonts w:ascii="Times New Roman" w:hAnsi="Times New Roman"/>
          <w:sz w:val="24"/>
          <w:szCs w:val="24"/>
        </w:rPr>
        <w:t>Anselmo</w:t>
      </w:r>
      <w:proofErr w:type="spellEnd"/>
      <w:r>
        <w:rPr>
          <w:rFonts w:ascii="Times New Roman" w:hAnsi="Times New Roman"/>
          <w:sz w:val="24"/>
          <w:szCs w:val="24"/>
        </w:rPr>
        <w:t xml:space="preserve"> sought to increase the District</w:t>
      </w:r>
      <w:r w:rsidRPr="00146FB4">
        <w:rPr>
          <w:rFonts w:ascii="Times New Roman" w:hAnsi="Times New Roman"/>
          <w:sz w:val="24"/>
          <w:szCs w:val="24"/>
        </w:rPr>
        <w:t xml:space="preserve">’s </w:t>
      </w:r>
      <w:r>
        <w:rPr>
          <w:rFonts w:ascii="Times New Roman" w:hAnsi="Times New Roman"/>
          <w:sz w:val="24"/>
          <w:szCs w:val="24"/>
        </w:rPr>
        <w:t xml:space="preserve">service </w:t>
      </w:r>
      <w:r w:rsidRPr="00146FB4">
        <w:rPr>
          <w:rFonts w:ascii="Times New Roman" w:hAnsi="Times New Roman"/>
          <w:sz w:val="24"/>
          <w:szCs w:val="24"/>
        </w:rPr>
        <w:t>fees to 25% of RVFD labor costs in exchange for promising not to close</w:t>
      </w:r>
      <w:r>
        <w:rPr>
          <w:rFonts w:ascii="Times New Roman" w:hAnsi="Times New Roman"/>
          <w:sz w:val="24"/>
          <w:szCs w:val="24"/>
        </w:rPr>
        <w:t xml:space="preserve"> Station 20 upon which the District relies.  In 2007, the Towns</w:t>
      </w:r>
      <w:r w:rsidRPr="00146FB4">
        <w:rPr>
          <w:rFonts w:ascii="Times New Roman" w:hAnsi="Times New Roman"/>
          <w:sz w:val="24"/>
          <w:szCs w:val="24"/>
        </w:rPr>
        <w:t xml:space="preserve"> agreed to consider the po</w:t>
      </w:r>
      <w:r>
        <w:rPr>
          <w:rFonts w:ascii="Times New Roman" w:hAnsi="Times New Roman"/>
          <w:sz w:val="24"/>
          <w:szCs w:val="24"/>
        </w:rPr>
        <w:t>ssibility of upgrading the District</w:t>
      </w:r>
      <w:r w:rsidRPr="00146FB4">
        <w:rPr>
          <w:rFonts w:ascii="Times New Roman" w:hAnsi="Times New Roman"/>
          <w:sz w:val="24"/>
          <w:szCs w:val="24"/>
        </w:rPr>
        <w:t xml:space="preserve"> to full voting membership but proposed harsh preconditions, including the sharing of </w:t>
      </w:r>
      <w:r>
        <w:rPr>
          <w:rFonts w:ascii="Times New Roman" w:hAnsi="Times New Roman"/>
          <w:sz w:val="24"/>
          <w:szCs w:val="24"/>
        </w:rPr>
        <w:t xml:space="preserve">the District’s accumulated reserves and </w:t>
      </w:r>
      <w:r w:rsidRPr="00146FB4">
        <w:rPr>
          <w:rFonts w:ascii="Times New Roman" w:hAnsi="Times New Roman"/>
          <w:sz w:val="24"/>
          <w:szCs w:val="24"/>
        </w:rPr>
        <w:t xml:space="preserve">mandatory </w:t>
      </w:r>
      <w:r>
        <w:rPr>
          <w:rFonts w:ascii="Times New Roman" w:hAnsi="Times New Roman"/>
          <w:sz w:val="24"/>
          <w:szCs w:val="24"/>
        </w:rPr>
        <w:t xml:space="preserve">District </w:t>
      </w:r>
      <w:r w:rsidRPr="00146FB4">
        <w:rPr>
          <w:rFonts w:ascii="Times New Roman" w:hAnsi="Times New Roman"/>
          <w:sz w:val="24"/>
          <w:szCs w:val="24"/>
        </w:rPr>
        <w:t xml:space="preserve">contributions to the maintenance of the Town-owned fire stations and to the RVFD’s </w:t>
      </w:r>
      <w:r>
        <w:rPr>
          <w:rFonts w:ascii="Times New Roman" w:hAnsi="Times New Roman"/>
          <w:sz w:val="24"/>
          <w:szCs w:val="24"/>
        </w:rPr>
        <w:t xml:space="preserve">unfunded pension obligations.  </w:t>
      </w:r>
    </w:p>
    <w:p w:rsidR="00C57385" w:rsidRPr="00146FB4" w:rsidRDefault="00C57385" w:rsidP="00C57385">
      <w:pPr>
        <w:pStyle w:val="BodyText"/>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4</w:t>
      </w:r>
      <w:r w:rsidRPr="00DD45C5">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ab/>
        <w:t xml:space="preserve">Full Voting </w:t>
      </w:r>
      <w:r w:rsidRPr="00DD45C5">
        <w:rPr>
          <w:rFonts w:ascii="Times New Roman" w:hAnsi="Times New Roman"/>
          <w:b/>
          <w:sz w:val="24"/>
          <w:szCs w:val="24"/>
        </w:rPr>
        <w:t>Membership</w:t>
      </w:r>
      <w:r>
        <w:rPr>
          <w:rFonts w:ascii="Times New Roman" w:hAnsi="Times New Roman"/>
          <w:b/>
          <w:sz w:val="24"/>
          <w:szCs w:val="24"/>
        </w:rPr>
        <w:t xml:space="preserve"> in RVFD (2010</w:t>
      </w:r>
      <w:r w:rsidRPr="00DD45C5">
        <w:rPr>
          <w:rFonts w:ascii="Times New Roman" w:hAnsi="Times New Roman"/>
          <w:b/>
          <w:sz w:val="24"/>
          <w:szCs w:val="24"/>
        </w:rPr>
        <w:t>-present)</w:t>
      </w:r>
      <w:r w:rsidRPr="00DD45C5">
        <w:rPr>
          <w:rFonts w:ascii="Times New Roman" w:hAnsi="Times New Roman"/>
          <w:b/>
          <w:sz w:val="24"/>
          <w:szCs w:val="24"/>
        </w:rPr>
        <w:tab/>
      </w:r>
    </w:p>
    <w:p w:rsidR="00C57385" w:rsidRPr="00146FB4" w:rsidRDefault="00C57385" w:rsidP="00C57385">
      <w:pPr>
        <w:pStyle w:val="BodyText"/>
        <w:jc w:val="left"/>
        <w:rPr>
          <w:rFonts w:ascii="Times New Roman" w:hAnsi="Times New Roman"/>
          <w:sz w:val="24"/>
          <w:szCs w:val="24"/>
        </w:rPr>
      </w:pPr>
      <w:r w:rsidRPr="00146FB4">
        <w:rPr>
          <w:rFonts w:ascii="Times New Roman" w:hAnsi="Times New Roman"/>
          <w:sz w:val="24"/>
          <w:szCs w:val="24"/>
        </w:rPr>
        <w:tab/>
        <w:t>The Towns’ intransig</w:t>
      </w:r>
      <w:r>
        <w:rPr>
          <w:rFonts w:ascii="Times New Roman" w:hAnsi="Times New Roman"/>
          <w:sz w:val="24"/>
          <w:szCs w:val="24"/>
        </w:rPr>
        <w:t>ence eventually led the District</w:t>
      </w:r>
      <w:r w:rsidRPr="00146FB4">
        <w:rPr>
          <w:rFonts w:ascii="Times New Roman" w:hAnsi="Times New Roman"/>
          <w:sz w:val="24"/>
          <w:szCs w:val="24"/>
        </w:rPr>
        <w:t xml:space="preserve"> to solicit from the MCFD a formal proposal to staff and operate a new </w:t>
      </w:r>
      <w:r>
        <w:rPr>
          <w:rFonts w:ascii="Times New Roman" w:hAnsi="Times New Roman"/>
          <w:sz w:val="24"/>
          <w:szCs w:val="24"/>
        </w:rPr>
        <w:t xml:space="preserve">District-owned </w:t>
      </w:r>
      <w:r w:rsidRPr="00146FB4">
        <w:rPr>
          <w:rFonts w:ascii="Times New Roman" w:hAnsi="Times New Roman"/>
          <w:sz w:val="24"/>
          <w:szCs w:val="24"/>
        </w:rPr>
        <w:t xml:space="preserve">fire station in Sleepy Hollow. </w:t>
      </w:r>
      <w:r>
        <w:rPr>
          <w:rFonts w:ascii="Times New Roman" w:hAnsi="Times New Roman"/>
          <w:sz w:val="24"/>
          <w:szCs w:val="24"/>
        </w:rPr>
        <w:t xml:space="preserve"> </w:t>
      </w:r>
      <w:r w:rsidRPr="00146FB4">
        <w:rPr>
          <w:rFonts w:ascii="Times New Roman" w:hAnsi="Times New Roman"/>
          <w:sz w:val="24"/>
          <w:szCs w:val="24"/>
        </w:rPr>
        <w:t xml:space="preserve">Upon learning of </w:t>
      </w:r>
      <w:r>
        <w:rPr>
          <w:rFonts w:ascii="Times New Roman" w:hAnsi="Times New Roman"/>
          <w:sz w:val="24"/>
          <w:szCs w:val="24"/>
        </w:rPr>
        <w:t xml:space="preserve">the District’s proposal and that the District had built up sufficient reserves to </w:t>
      </w:r>
      <w:r w:rsidRPr="00146FB4">
        <w:rPr>
          <w:rFonts w:ascii="Times New Roman" w:hAnsi="Times New Roman"/>
          <w:sz w:val="24"/>
          <w:szCs w:val="24"/>
        </w:rPr>
        <w:t xml:space="preserve">fund its own fire service, the Towns </w:t>
      </w:r>
      <w:r>
        <w:rPr>
          <w:rFonts w:ascii="Times New Roman" w:hAnsi="Times New Roman"/>
          <w:sz w:val="24"/>
          <w:szCs w:val="24"/>
        </w:rPr>
        <w:t xml:space="preserve">quickly </w:t>
      </w:r>
      <w:r w:rsidRPr="00146FB4">
        <w:rPr>
          <w:rFonts w:ascii="Times New Roman" w:hAnsi="Times New Roman"/>
          <w:sz w:val="24"/>
          <w:szCs w:val="24"/>
        </w:rPr>
        <w:t xml:space="preserve">agreed to </w:t>
      </w:r>
      <w:r w:rsidR="002A047C">
        <w:rPr>
          <w:rFonts w:ascii="Times New Roman" w:hAnsi="Times New Roman"/>
          <w:sz w:val="24"/>
          <w:szCs w:val="24"/>
        </w:rPr>
        <w:t>re</w:t>
      </w:r>
      <w:r w:rsidRPr="00146FB4">
        <w:rPr>
          <w:rFonts w:ascii="Times New Roman" w:hAnsi="Times New Roman"/>
          <w:sz w:val="24"/>
          <w:szCs w:val="24"/>
        </w:rPr>
        <w:t>consider</w:t>
      </w:r>
      <w:r>
        <w:rPr>
          <w:rFonts w:ascii="Times New Roman" w:hAnsi="Times New Roman"/>
          <w:sz w:val="24"/>
          <w:szCs w:val="24"/>
        </w:rPr>
        <w:t xml:space="preserve"> District voting membe</w:t>
      </w:r>
      <w:r w:rsidR="00A52277">
        <w:rPr>
          <w:rFonts w:ascii="Times New Roman" w:hAnsi="Times New Roman"/>
          <w:sz w:val="24"/>
          <w:szCs w:val="24"/>
        </w:rPr>
        <w:t>rship in the RVFD.  Painstaking</w:t>
      </w:r>
      <w:r>
        <w:rPr>
          <w:rFonts w:ascii="Times New Roman" w:hAnsi="Times New Roman"/>
          <w:sz w:val="24"/>
          <w:szCs w:val="24"/>
        </w:rPr>
        <w:t>, multi-year negotiations commenced, culminating in 2010 in the District’s accession to full RVFD</w:t>
      </w:r>
      <w:r w:rsidRPr="00146FB4">
        <w:rPr>
          <w:rFonts w:ascii="Times New Roman" w:hAnsi="Times New Roman"/>
          <w:sz w:val="24"/>
          <w:szCs w:val="24"/>
        </w:rPr>
        <w:t xml:space="preserve"> membership, including two Board seats with voting rights and a 16.7% share of the RFVD’s </w:t>
      </w:r>
      <w:r>
        <w:rPr>
          <w:rFonts w:ascii="Times New Roman" w:hAnsi="Times New Roman"/>
          <w:sz w:val="24"/>
          <w:szCs w:val="24"/>
        </w:rPr>
        <w:t xml:space="preserve">pre-existing </w:t>
      </w:r>
      <w:r w:rsidRPr="00146FB4">
        <w:rPr>
          <w:rFonts w:ascii="Times New Roman" w:hAnsi="Times New Roman"/>
          <w:sz w:val="24"/>
          <w:szCs w:val="24"/>
        </w:rPr>
        <w:t>assets and liabilities.  T</w:t>
      </w:r>
      <w:r>
        <w:rPr>
          <w:rFonts w:ascii="Times New Roman" w:hAnsi="Times New Roman"/>
          <w:sz w:val="24"/>
          <w:szCs w:val="24"/>
        </w:rPr>
        <w:t>he District’s status within the RVFD was thus secured and the need for a District-owned fire service was averted.  D</w:t>
      </w:r>
      <w:r w:rsidRPr="00146FB4">
        <w:rPr>
          <w:rFonts w:ascii="Times New Roman" w:hAnsi="Times New Roman"/>
          <w:sz w:val="24"/>
          <w:szCs w:val="24"/>
        </w:rPr>
        <w:t xml:space="preserve">ecades of </w:t>
      </w:r>
      <w:r>
        <w:rPr>
          <w:rFonts w:ascii="Times New Roman" w:hAnsi="Times New Roman"/>
          <w:sz w:val="24"/>
          <w:szCs w:val="24"/>
        </w:rPr>
        <w:t xml:space="preserve">service </w:t>
      </w:r>
      <w:r w:rsidRPr="00146FB4">
        <w:rPr>
          <w:rFonts w:ascii="Times New Roman" w:hAnsi="Times New Roman"/>
          <w:sz w:val="24"/>
          <w:szCs w:val="24"/>
        </w:rPr>
        <w:t xml:space="preserve">vulnerability and </w:t>
      </w:r>
      <w:r>
        <w:rPr>
          <w:rFonts w:ascii="Times New Roman" w:hAnsi="Times New Roman"/>
          <w:sz w:val="24"/>
          <w:szCs w:val="24"/>
        </w:rPr>
        <w:t xml:space="preserve">financial </w:t>
      </w:r>
      <w:r w:rsidRPr="00146FB4">
        <w:rPr>
          <w:rFonts w:ascii="Times New Roman" w:hAnsi="Times New Roman"/>
          <w:sz w:val="24"/>
          <w:szCs w:val="24"/>
        </w:rPr>
        <w:t>uncertainty came to an end.</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t>Two years later, i</w:t>
      </w:r>
      <w:r w:rsidRPr="00146FB4">
        <w:rPr>
          <w:rFonts w:ascii="Times New Roman" w:hAnsi="Times New Roman"/>
          <w:sz w:val="24"/>
          <w:szCs w:val="24"/>
        </w:rPr>
        <w:t xml:space="preserve">n July 2012, the </w:t>
      </w:r>
      <w:r>
        <w:rPr>
          <w:rFonts w:ascii="Times New Roman" w:hAnsi="Times New Roman"/>
          <w:sz w:val="24"/>
          <w:szCs w:val="24"/>
        </w:rPr>
        <w:t>Town of Ross likewise joined the RVFD</w:t>
      </w:r>
      <w:r w:rsidRPr="00146FB4">
        <w:rPr>
          <w:rFonts w:ascii="Times New Roman" w:hAnsi="Times New Roman"/>
          <w:sz w:val="24"/>
          <w:szCs w:val="24"/>
        </w:rPr>
        <w:t xml:space="preserve">, </w:t>
      </w:r>
      <w:r>
        <w:rPr>
          <w:rFonts w:ascii="Times New Roman" w:hAnsi="Times New Roman"/>
          <w:sz w:val="24"/>
          <w:szCs w:val="24"/>
        </w:rPr>
        <w:t xml:space="preserve">thereby </w:t>
      </w:r>
      <w:r w:rsidRPr="00146FB4">
        <w:rPr>
          <w:rFonts w:ascii="Times New Roman" w:hAnsi="Times New Roman"/>
          <w:sz w:val="24"/>
          <w:szCs w:val="24"/>
        </w:rPr>
        <w:t>dilutin</w:t>
      </w:r>
      <w:r>
        <w:rPr>
          <w:rFonts w:ascii="Times New Roman" w:hAnsi="Times New Roman"/>
          <w:sz w:val="24"/>
          <w:szCs w:val="24"/>
        </w:rPr>
        <w:t>g the District</w:t>
      </w:r>
      <w:r w:rsidRPr="00146FB4">
        <w:rPr>
          <w:rFonts w:ascii="Times New Roman" w:hAnsi="Times New Roman"/>
          <w:sz w:val="24"/>
          <w:szCs w:val="24"/>
        </w:rPr>
        <w:t xml:space="preserve">’s </w:t>
      </w:r>
      <w:r>
        <w:rPr>
          <w:rFonts w:ascii="Times New Roman" w:hAnsi="Times New Roman"/>
          <w:sz w:val="24"/>
          <w:szCs w:val="24"/>
        </w:rPr>
        <w:t xml:space="preserve">RVFD </w:t>
      </w:r>
      <w:r w:rsidRPr="00146FB4">
        <w:rPr>
          <w:rFonts w:ascii="Times New Roman" w:hAnsi="Times New Roman"/>
          <w:sz w:val="24"/>
          <w:szCs w:val="24"/>
        </w:rPr>
        <w:t xml:space="preserve">stake to 12.8%, </w:t>
      </w:r>
      <w:r>
        <w:rPr>
          <w:rFonts w:ascii="Times New Roman" w:hAnsi="Times New Roman"/>
          <w:sz w:val="24"/>
          <w:szCs w:val="24"/>
        </w:rPr>
        <w:t>but with one crucial exception</w:t>
      </w:r>
      <w:r w:rsidRPr="00146FB4">
        <w:rPr>
          <w:rFonts w:ascii="Times New Roman" w:hAnsi="Times New Roman"/>
          <w:sz w:val="24"/>
          <w:szCs w:val="24"/>
        </w:rPr>
        <w:t>.  As a condition to joining, Ross demanded and received immunity from responsibility for any pre</w:t>
      </w:r>
      <w:r>
        <w:rPr>
          <w:rFonts w:ascii="Times New Roman" w:hAnsi="Times New Roman"/>
          <w:sz w:val="24"/>
          <w:szCs w:val="24"/>
        </w:rPr>
        <w:t>-</w:t>
      </w:r>
      <w:r w:rsidRPr="00146FB4">
        <w:rPr>
          <w:rFonts w:ascii="Times New Roman" w:hAnsi="Times New Roman"/>
          <w:sz w:val="24"/>
          <w:szCs w:val="24"/>
        </w:rPr>
        <w:t xml:space="preserve">existing RVFD unfunded pension and Other Post-Employment Benefits </w:t>
      </w:r>
      <w:r w:rsidRPr="00D87B5C">
        <w:rPr>
          <w:rFonts w:ascii="Times New Roman" w:hAnsi="Times New Roman"/>
          <w:b/>
          <w:sz w:val="24"/>
          <w:szCs w:val="24"/>
        </w:rPr>
        <w:t>(“OPEB”</w:t>
      </w:r>
      <w:r w:rsidRPr="00146FB4">
        <w:rPr>
          <w:rFonts w:ascii="Times New Roman" w:hAnsi="Times New Roman"/>
          <w:sz w:val="24"/>
          <w:szCs w:val="24"/>
        </w:rPr>
        <w:t>) liabilities.  In exchange, Ross retained exclusive responsibility for all pre</w:t>
      </w:r>
      <w:r>
        <w:rPr>
          <w:rFonts w:ascii="Times New Roman" w:hAnsi="Times New Roman"/>
          <w:sz w:val="24"/>
          <w:szCs w:val="24"/>
        </w:rPr>
        <w:t>-</w:t>
      </w:r>
      <w:r w:rsidRPr="00146FB4">
        <w:rPr>
          <w:rFonts w:ascii="Times New Roman" w:hAnsi="Times New Roman"/>
          <w:sz w:val="24"/>
          <w:szCs w:val="24"/>
        </w:rPr>
        <w:t>existing and future liabilities acc</w:t>
      </w:r>
      <w:r>
        <w:rPr>
          <w:rFonts w:ascii="Times New Roman" w:hAnsi="Times New Roman"/>
          <w:sz w:val="24"/>
          <w:szCs w:val="24"/>
        </w:rPr>
        <w:t>rued during its operation of the</w:t>
      </w:r>
      <w:r w:rsidRPr="00146FB4">
        <w:rPr>
          <w:rFonts w:ascii="Times New Roman" w:hAnsi="Times New Roman"/>
          <w:sz w:val="24"/>
          <w:szCs w:val="24"/>
        </w:rPr>
        <w:t xml:space="preserve"> former Ross Fire Departme</w:t>
      </w:r>
      <w:r>
        <w:rPr>
          <w:rFonts w:ascii="Times New Roman" w:hAnsi="Times New Roman"/>
          <w:sz w:val="24"/>
          <w:szCs w:val="24"/>
        </w:rPr>
        <w:t>nt.  As a consequence, the District</w:t>
      </w:r>
      <w:r w:rsidRPr="00146FB4">
        <w:rPr>
          <w:rFonts w:ascii="Times New Roman" w:hAnsi="Times New Roman"/>
          <w:sz w:val="24"/>
          <w:szCs w:val="24"/>
        </w:rPr>
        <w:t xml:space="preserve"> still bears a 16.7% share of the RVFD’s pens</w:t>
      </w:r>
      <w:r>
        <w:rPr>
          <w:rFonts w:ascii="Times New Roman" w:hAnsi="Times New Roman"/>
          <w:sz w:val="24"/>
          <w:szCs w:val="24"/>
        </w:rPr>
        <w:t xml:space="preserve">ion and OPEB liabilities but owns </w:t>
      </w:r>
      <w:r w:rsidRPr="00146FB4">
        <w:rPr>
          <w:rFonts w:ascii="Times New Roman" w:hAnsi="Times New Roman"/>
          <w:sz w:val="24"/>
          <w:szCs w:val="24"/>
        </w:rPr>
        <w:t>a 1</w:t>
      </w:r>
      <w:r>
        <w:rPr>
          <w:rFonts w:ascii="Times New Roman" w:hAnsi="Times New Roman"/>
          <w:sz w:val="24"/>
          <w:szCs w:val="24"/>
        </w:rPr>
        <w:t>2.8% share</w:t>
      </w:r>
      <w:r w:rsidRPr="00146FB4">
        <w:rPr>
          <w:rFonts w:ascii="Times New Roman" w:hAnsi="Times New Roman"/>
          <w:sz w:val="24"/>
          <w:szCs w:val="24"/>
        </w:rPr>
        <w:t xml:space="preserve"> </w:t>
      </w:r>
      <w:r>
        <w:rPr>
          <w:rFonts w:ascii="Times New Roman" w:hAnsi="Times New Roman"/>
          <w:sz w:val="24"/>
          <w:szCs w:val="24"/>
        </w:rPr>
        <w:t xml:space="preserve">of the RVFD for all other purposes. </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t>Today the RVFD JPA is a successful “inter-species” arrangement between and among one special district and three municipalities.  The four fire stations from which the RVFD currently operates remain owned by the Towns and by not the RVFD or the District.</w:t>
      </w:r>
    </w:p>
    <w:p w:rsidR="00C57385" w:rsidRPr="00B03B85" w:rsidRDefault="00C57385" w:rsidP="00C57385">
      <w:pPr>
        <w:pStyle w:val="BodyText"/>
        <w:jc w:val="left"/>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E</w:t>
      </w:r>
      <w:r w:rsidRPr="007D5D92">
        <w:rPr>
          <w:rFonts w:ascii="Times New Roman" w:hAnsi="Times New Roman"/>
          <w:b/>
          <w:sz w:val="24"/>
          <w:szCs w:val="24"/>
        </w:rPr>
        <w:t>.</w:t>
      </w:r>
      <w:r w:rsidRPr="00152A9E">
        <w:rPr>
          <w:rFonts w:ascii="Times New Roman" w:hAnsi="Times New Roman"/>
          <w:b/>
          <w:sz w:val="24"/>
          <w:szCs w:val="24"/>
        </w:rPr>
        <w:tab/>
      </w:r>
      <w:r w:rsidRPr="00A84419">
        <w:rPr>
          <w:rFonts w:ascii="Times New Roman" w:hAnsi="Times New Roman"/>
          <w:b/>
          <w:sz w:val="24"/>
          <w:szCs w:val="24"/>
        </w:rPr>
        <w:t xml:space="preserve">Current </w:t>
      </w:r>
      <w:r>
        <w:rPr>
          <w:rFonts w:ascii="Times New Roman" w:hAnsi="Times New Roman"/>
          <w:b/>
          <w:sz w:val="24"/>
          <w:szCs w:val="24"/>
        </w:rPr>
        <w:t xml:space="preserve">Financial Conditions and </w:t>
      </w:r>
      <w:r w:rsidRPr="00A84419">
        <w:rPr>
          <w:rFonts w:ascii="Times New Roman" w:hAnsi="Times New Roman"/>
          <w:b/>
          <w:sz w:val="24"/>
          <w:szCs w:val="24"/>
        </w:rPr>
        <w:t>Outlook</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t xml:space="preserve">Self-imposed austerity, </w:t>
      </w:r>
      <w:r w:rsidRPr="002024FA">
        <w:rPr>
          <w:rFonts w:ascii="Times New Roman" w:hAnsi="Times New Roman"/>
          <w:sz w:val="24"/>
          <w:szCs w:val="24"/>
        </w:rPr>
        <w:t>an increase in assessed property values</w:t>
      </w:r>
      <w:r>
        <w:rPr>
          <w:rFonts w:ascii="Times New Roman" w:hAnsi="Times New Roman"/>
          <w:sz w:val="24"/>
          <w:szCs w:val="24"/>
        </w:rPr>
        <w:t xml:space="preserve">, and strategic patience has today placed the District in an enviable financial position.  A condensed </w:t>
      </w:r>
      <w:r w:rsidRPr="00A43444">
        <w:rPr>
          <w:rFonts w:ascii="Times New Roman" w:hAnsi="Times New Roman"/>
          <w:sz w:val="24"/>
          <w:szCs w:val="24"/>
        </w:rPr>
        <w:t>v</w:t>
      </w:r>
      <w:r>
        <w:rPr>
          <w:rFonts w:ascii="Times New Roman" w:hAnsi="Times New Roman"/>
          <w:sz w:val="24"/>
          <w:szCs w:val="24"/>
        </w:rPr>
        <w:t xml:space="preserve">iew of the District’s audited financial </w:t>
      </w:r>
      <w:r w:rsidRPr="00A43444">
        <w:rPr>
          <w:rFonts w:ascii="Times New Roman" w:hAnsi="Times New Roman"/>
          <w:sz w:val="24"/>
          <w:szCs w:val="24"/>
        </w:rPr>
        <w:t>activities for the f</w:t>
      </w:r>
      <w:r>
        <w:rPr>
          <w:rFonts w:ascii="Times New Roman" w:hAnsi="Times New Roman"/>
          <w:sz w:val="24"/>
          <w:szCs w:val="24"/>
        </w:rPr>
        <w:t>iscal year ended June 30, 2017 shows that:</w:t>
      </w:r>
    </w:p>
    <w:p w:rsidR="00C57385" w:rsidRDefault="00C57385" w:rsidP="00C57385">
      <w:pPr>
        <w:pStyle w:val="BodyText"/>
        <w:numPr>
          <w:ilvl w:val="0"/>
          <w:numId w:val="22"/>
        </w:numPr>
        <w:jc w:val="left"/>
        <w:rPr>
          <w:rFonts w:ascii="Times New Roman" w:hAnsi="Times New Roman"/>
          <w:sz w:val="24"/>
          <w:szCs w:val="24"/>
        </w:rPr>
      </w:pPr>
      <w:r>
        <w:rPr>
          <w:rFonts w:ascii="Times New Roman" w:hAnsi="Times New Roman"/>
          <w:sz w:val="24"/>
          <w:szCs w:val="24"/>
        </w:rPr>
        <w:lastRenderedPageBreak/>
        <w:t xml:space="preserve">The District’s liquidity position remains healthy.  </w:t>
      </w:r>
      <w:r w:rsidRPr="00A43444">
        <w:rPr>
          <w:rFonts w:ascii="Times New Roman" w:hAnsi="Times New Roman"/>
          <w:sz w:val="24"/>
          <w:szCs w:val="24"/>
        </w:rPr>
        <w:t>The District’s net position increased by $288,000 during 2017.</w:t>
      </w:r>
      <w:r>
        <w:rPr>
          <w:rFonts w:ascii="Times New Roman" w:hAnsi="Times New Roman"/>
          <w:sz w:val="24"/>
          <w:szCs w:val="24"/>
        </w:rPr>
        <w:t xml:space="preserve"> </w:t>
      </w:r>
    </w:p>
    <w:p w:rsidR="00C57385" w:rsidRDefault="00C57385" w:rsidP="00C57385">
      <w:pPr>
        <w:pStyle w:val="BodyText"/>
        <w:numPr>
          <w:ilvl w:val="0"/>
          <w:numId w:val="22"/>
        </w:numPr>
        <w:jc w:val="left"/>
        <w:rPr>
          <w:rFonts w:ascii="Times New Roman" w:hAnsi="Times New Roman"/>
          <w:sz w:val="24"/>
          <w:szCs w:val="24"/>
        </w:rPr>
      </w:pPr>
      <w:r w:rsidRPr="005A5412">
        <w:rPr>
          <w:rFonts w:ascii="Times New Roman" w:hAnsi="Times New Roman"/>
          <w:sz w:val="24"/>
          <w:szCs w:val="24"/>
        </w:rPr>
        <w:t xml:space="preserve">Comparing actual activity with amounts budgeted yielded a net positive variance of approximately $44,000. </w:t>
      </w:r>
      <w:r>
        <w:rPr>
          <w:rFonts w:ascii="Times New Roman" w:hAnsi="Times New Roman"/>
          <w:sz w:val="24"/>
          <w:szCs w:val="24"/>
        </w:rPr>
        <w:t xml:space="preserve"> </w:t>
      </w:r>
    </w:p>
    <w:p w:rsidR="00C57385" w:rsidRPr="005A5412" w:rsidRDefault="00C57385" w:rsidP="00C57385">
      <w:pPr>
        <w:pStyle w:val="BodyText"/>
        <w:numPr>
          <w:ilvl w:val="0"/>
          <w:numId w:val="22"/>
        </w:numPr>
        <w:jc w:val="left"/>
        <w:rPr>
          <w:rFonts w:ascii="Times New Roman" w:hAnsi="Times New Roman"/>
          <w:sz w:val="24"/>
          <w:szCs w:val="24"/>
        </w:rPr>
      </w:pPr>
      <w:r>
        <w:rPr>
          <w:rFonts w:ascii="Times New Roman" w:hAnsi="Times New Roman"/>
          <w:sz w:val="24"/>
          <w:szCs w:val="24"/>
        </w:rPr>
        <w:t xml:space="preserve">The District typically </w:t>
      </w:r>
      <w:r w:rsidRPr="00146FB4">
        <w:rPr>
          <w:rFonts w:ascii="Times New Roman" w:hAnsi="Times New Roman"/>
          <w:sz w:val="24"/>
          <w:szCs w:val="24"/>
        </w:rPr>
        <w:t>maintain</w:t>
      </w:r>
      <w:r>
        <w:rPr>
          <w:rFonts w:ascii="Times New Roman" w:hAnsi="Times New Roman"/>
          <w:sz w:val="24"/>
          <w:szCs w:val="24"/>
        </w:rPr>
        <w:t>s</w:t>
      </w:r>
      <w:r w:rsidRPr="00146FB4">
        <w:rPr>
          <w:rFonts w:ascii="Times New Roman" w:hAnsi="Times New Roman"/>
          <w:sz w:val="24"/>
          <w:szCs w:val="24"/>
        </w:rPr>
        <w:t xml:space="preserve"> on hand not le</w:t>
      </w:r>
      <w:r>
        <w:rPr>
          <w:rFonts w:ascii="Times New Roman" w:hAnsi="Times New Roman"/>
          <w:sz w:val="24"/>
          <w:szCs w:val="24"/>
        </w:rPr>
        <w:t xml:space="preserve">ss than $100,000 in cash </w:t>
      </w:r>
      <w:r w:rsidRPr="00146FB4">
        <w:rPr>
          <w:rFonts w:ascii="Times New Roman" w:hAnsi="Times New Roman"/>
          <w:sz w:val="24"/>
          <w:szCs w:val="24"/>
        </w:rPr>
        <w:t>as working capital to cover recurri</w:t>
      </w:r>
      <w:r>
        <w:rPr>
          <w:rFonts w:ascii="Times New Roman" w:hAnsi="Times New Roman"/>
          <w:sz w:val="24"/>
          <w:szCs w:val="24"/>
        </w:rPr>
        <w:t>ng ordinary expenses.</w:t>
      </w:r>
    </w:p>
    <w:p w:rsidR="00C57385" w:rsidRDefault="00C57385" w:rsidP="00C57385">
      <w:pPr>
        <w:pStyle w:val="BodyText"/>
        <w:numPr>
          <w:ilvl w:val="0"/>
          <w:numId w:val="22"/>
        </w:numPr>
        <w:jc w:val="left"/>
        <w:rPr>
          <w:rFonts w:ascii="Times New Roman" w:hAnsi="Times New Roman"/>
          <w:sz w:val="24"/>
          <w:szCs w:val="24"/>
        </w:rPr>
      </w:pPr>
      <w:r>
        <w:rPr>
          <w:rFonts w:ascii="Times New Roman" w:hAnsi="Times New Roman"/>
          <w:sz w:val="24"/>
          <w:szCs w:val="24"/>
        </w:rPr>
        <w:t>The District’s financial reserves remain healthy and stable</w:t>
      </w:r>
      <w:r w:rsidRPr="004740AE">
        <w:rPr>
          <w:rFonts w:ascii="Times New Roman" w:hAnsi="Times New Roman"/>
          <w:sz w:val="24"/>
          <w:szCs w:val="24"/>
        </w:rPr>
        <w:t xml:space="preserve">. </w:t>
      </w:r>
      <w:r>
        <w:rPr>
          <w:rFonts w:ascii="Times New Roman" w:hAnsi="Times New Roman"/>
          <w:sz w:val="24"/>
          <w:szCs w:val="24"/>
        </w:rPr>
        <w:t xml:space="preserve"> Assigned and Unassigned reserve fund balances</w:t>
      </w:r>
      <w:r w:rsidRPr="008D30C7">
        <w:rPr>
          <w:rFonts w:ascii="Times New Roman" w:hAnsi="Times New Roman"/>
          <w:sz w:val="24"/>
          <w:szCs w:val="24"/>
        </w:rPr>
        <w:t xml:space="preserve"> </w:t>
      </w:r>
      <w:r>
        <w:rPr>
          <w:rFonts w:ascii="Times New Roman" w:hAnsi="Times New Roman"/>
          <w:sz w:val="24"/>
          <w:szCs w:val="24"/>
        </w:rPr>
        <w:t xml:space="preserve">held </w:t>
      </w:r>
      <w:r w:rsidRPr="008D30C7">
        <w:rPr>
          <w:rFonts w:ascii="Times New Roman" w:hAnsi="Times New Roman"/>
          <w:sz w:val="24"/>
          <w:szCs w:val="24"/>
        </w:rPr>
        <w:t>in</w:t>
      </w:r>
      <w:r>
        <w:rPr>
          <w:rFonts w:ascii="Times New Roman" w:hAnsi="Times New Roman"/>
          <w:sz w:val="24"/>
          <w:szCs w:val="24"/>
        </w:rPr>
        <w:t xml:space="preserve"> the</w:t>
      </w:r>
      <w:r w:rsidRPr="008D30C7">
        <w:rPr>
          <w:rFonts w:ascii="Times New Roman" w:hAnsi="Times New Roman"/>
          <w:sz w:val="24"/>
          <w:szCs w:val="24"/>
        </w:rPr>
        <w:t xml:space="preserve"> Marin County Investment Pool </w:t>
      </w:r>
      <w:r>
        <w:rPr>
          <w:rFonts w:ascii="Times New Roman" w:hAnsi="Times New Roman"/>
          <w:sz w:val="24"/>
          <w:szCs w:val="24"/>
        </w:rPr>
        <w:t>increased to over $4 million.</w:t>
      </w:r>
    </w:p>
    <w:p w:rsidR="00C57385" w:rsidRDefault="00C57385" w:rsidP="00C57385">
      <w:pPr>
        <w:numPr>
          <w:ilvl w:val="0"/>
          <w:numId w:val="22"/>
        </w:numPr>
        <w:spacing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District maintains a </w:t>
      </w:r>
      <w:r w:rsidRPr="005A5412">
        <w:rPr>
          <w:rFonts w:ascii="Times New Roman" w:eastAsia="Times New Roman" w:hAnsi="Times New Roman" w:cs="Times New Roman"/>
          <w:color w:val="000000"/>
          <w:sz w:val="24"/>
          <w:szCs w:val="24"/>
        </w:rPr>
        <w:t>stable financial position w</w:t>
      </w:r>
      <w:r>
        <w:rPr>
          <w:rFonts w:ascii="Times New Roman" w:eastAsia="Times New Roman" w:hAnsi="Times New Roman" w:cs="Times New Roman"/>
          <w:color w:val="000000"/>
          <w:sz w:val="24"/>
          <w:szCs w:val="24"/>
        </w:rPr>
        <w:t xml:space="preserve">ithout an increase in the property </w:t>
      </w:r>
      <w:r w:rsidRPr="005A5412">
        <w:rPr>
          <w:rFonts w:ascii="Times New Roman" w:eastAsia="Times New Roman" w:hAnsi="Times New Roman" w:cs="Times New Roman"/>
          <w:color w:val="000000"/>
          <w:sz w:val="24"/>
          <w:szCs w:val="24"/>
        </w:rPr>
        <w:t>tax rate.</w:t>
      </w:r>
      <w:r>
        <w:rPr>
          <w:rFonts w:ascii="Times New Roman" w:eastAsia="Times New Roman" w:hAnsi="Times New Roman" w:cs="Times New Roman"/>
          <w:color w:val="000000"/>
          <w:sz w:val="24"/>
          <w:szCs w:val="24"/>
        </w:rPr>
        <w:t xml:space="preserve">  </w:t>
      </w:r>
    </w:p>
    <w:p w:rsidR="00C57385" w:rsidRDefault="00C57385" w:rsidP="00C57385">
      <w:pPr>
        <w:numPr>
          <w:ilvl w:val="0"/>
          <w:numId w:val="22"/>
        </w:numPr>
        <w:spacing w:after="2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hAnsi="Times New Roman"/>
          <w:sz w:val="24"/>
          <w:szCs w:val="24"/>
        </w:rPr>
        <w:t xml:space="preserve">o new or </w:t>
      </w:r>
      <w:r w:rsidRPr="00500163">
        <w:rPr>
          <w:rFonts w:ascii="Times New Roman" w:hAnsi="Times New Roman"/>
          <w:sz w:val="24"/>
          <w:szCs w:val="24"/>
        </w:rPr>
        <w:t xml:space="preserve">significant impacts </w:t>
      </w:r>
      <w:r>
        <w:rPr>
          <w:rFonts w:ascii="Times New Roman" w:hAnsi="Times New Roman"/>
          <w:sz w:val="24"/>
          <w:szCs w:val="24"/>
        </w:rPr>
        <w:t>that would adversely affect the District’s finances in the foreseeable future are identified.</w:t>
      </w:r>
    </w:p>
    <w:p w:rsidR="00C57385" w:rsidRDefault="00C57385" w:rsidP="00C57385">
      <w:pPr>
        <w:spacing w:after="0" w:line="240" w:lineRule="auto"/>
        <w:rPr>
          <w:rFonts w:ascii="Times New Roman" w:hAnsi="Times New Roman"/>
          <w:color w:val="000000"/>
          <w:sz w:val="24"/>
          <w:szCs w:val="24"/>
        </w:rPr>
      </w:pPr>
      <w:r>
        <w:rPr>
          <w:rFonts w:ascii="Times New Roman" w:eastAsia="Times New Roman" w:hAnsi="Times New Roman" w:cs="Times New Roman"/>
          <w:color w:val="000000"/>
          <w:sz w:val="24"/>
          <w:szCs w:val="24"/>
        </w:rPr>
        <w:tab/>
        <w:t xml:space="preserve">In FY2018-19, the District’s financial performance to date has been stronger still.  As in recent years, the District’s cash position has steadily increased and its financial reserves continue to grow.  </w:t>
      </w:r>
      <w:r>
        <w:rPr>
          <w:rFonts w:ascii="Times New Roman" w:hAnsi="Times New Roman"/>
          <w:color w:val="000000"/>
          <w:sz w:val="24"/>
          <w:szCs w:val="24"/>
        </w:rPr>
        <w:t>T</w:t>
      </w:r>
      <w:r w:rsidRPr="00D11BC7">
        <w:rPr>
          <w:rFonts w:ascii="Times New Roman" w:hAnsi="Times New Roman"/>
          <w:color w:val="000000"/>
          <w:sz w:val="24"/>
          <w:szCs w:val="24"/>
        </w:rPr>
        <w:t>arget level</w:t>
      </w:r>
      <w:r>
        <w:rPr>
          <w:rFonts w:ascii="Times New Roman" w:hAnsi="Times New Roman"/>
          <w:color w:val="000000"/>
          <w:sz w:val="24"/>
          <w:szCs w:val="24"/>
        </w:rPr>
        <w:t>s are discussed during e</w:t>
      </w:r>
      <w:r w:rsidRPr="00D11BC7">
        <w:rPr>
          <w:rFonts w:ascii="Times New Roman" w:hAnsi="Times New Roman"/>
          <w:color w:val="000000"/>
          <w:sz w:val="24"/>
          <w:szCs w:val="24"/>
        </w:rPr>
        <w:t xml:space="preserve">ach Regular Meeting of </w:t>
      </w:r>
      <w:r>
        <w:rPr>
          <w:rFonts w:ascii="Times New Roman" w:hAnsi="Times New Roman"/>
          <w:color w:val="000000"/>
          <w:sz w:val="24"/>
          <w:szCs w:val="24"/>
        </w:rPr>
        <w:t xml:space="preserve">the Board based on a quarterly </w:t>
      </w:r>
      <w:r w:rsidRPr="00D11BC7">
        <w:rPr>
          <w:rFonts w:ascii="Times New Roman" w:hAnsi="Times New Roman"/>
          <w:color w:val="000000"/>
          <w:sz w:val="24"/>
          <w:szCs w:val="24"/>
        </w:rPr>
        <w:t>Financial and Operations Report</w:t>
      </w:r>
      <w:r>
        <w:rPr>
          <w:rFonts w:ascii="Times New Roman" w:hAnsi="Times New Roman"/>
          <w:color w:val="000000"/>
          <w:sz w:val="24"/>
          <w:szCs w:val="24"/>
        </w:rPr>
        <w:t xml:space="preserve"> and again during the </w:t>
      </w:r>
      <w:r w:rsidRPr="00D11BC7">
        <w:rPr>
          <w:rFonts w:ascii="Times New Roman" w:hAnsi="Times New Roman"/>
          <w:color w:val="000000"/>
          <w:sz w:val="24"/>
          <w:szCs w:val="24"/>
        </w:rPr>
        <w:t>annual budget process</w:t>
      </w:r>
      <w:r>
        <w:rPr>
          <w:rFonts w:ascii="Times New Roman" w:hAnsi="Times New Roman"/>
          <w:color w:val="000000"/>
          <w:sz w:val="24"/>
          <w:szCs w:val="24"/>
        </w:rPr>
        <w:t xml:space="preserve">. </w:t>
      </w:r>
    </w:p>
    <w:p w:rsidR="00C57385" w:rsidRDefault="00C57385" w:rsidP="00C57385">
      <w:pPr>
        <w:spacing w:after="0" w:line="240" w:lineRule="auto"/>
        <w:ind w:left="360"/>
        <w:rPr>
          <w:rFonts w:ascii="Times New Roman" w:hAnsi="Times New Roman"/>
          <w:color w:val="000000"/>
          <w:sz w:val="24"/>
          <w:szCs w:val="24"/>
        </w:rPr>
      </w:pPr>
    </w:p>
    <w:p w:rsidR="00C57385" w:rsidRPr="00774E38" w:rsidRDefault="00C57385" w:rsidP="00C57385">
      <w:pPr>
        <w:spacing w:after="0" w:line="240" w:lineRule="auto"/>
        <w:rPr>
          <w:rFonts w:ascii="Times New Roman" w:hAnsi="Times New Roman" w:cs="Times New Roman"/>
          <w:color w:val="000000"/>
          <w:sz w:val="24"/>
          <w:szCs w:val="24"/>
          <w:shd w:val="clear" w:color="auto" w:fill="FFFFFF"/>
        </w:rPr>
      </w:pPr>
      <w:r>
        <w:rPr>
          <w:rFonts w:ascii="Times New Roman" w:hAnsi="Times New Roman"/>
          <w:color w:val="000000"/>
          <w:sz w:val="24"/>
          <w:szCs w:val="24"/>
        </w:rPr>
        <w:tab/>
      </w:r>
      <w:r>
        <w:rPr>
          <w:rFonts w:ascii="Times New Roman" w:eastAsia="Times New Roman" w:hAnsi="Times New Roman" w:cs="Times New Roman"/>
          <w:color w:val="000000"/>
          <w:sz w:val="24"/>
          <w:szCs w:val="24"/>
        </w:rPr>
        <w:t xml:space="preserve">The District’s net income is sufficient to cover both its recurring expenses and the monthly rent under the Lease without the need for additional taxes, fees, or budget reductions.  Under the Lease, the rental payments are flat, simplifying the District’s budgeting.  By excluding rent increases for fluctuations in the cost of living, market conditions, </w:t>
      </w:r>
      <w:r w:rsidR="00782DC4">
        <w:rPr>
          <w:rFonts w:ascii="Times New Roman" w:eastAsia="Times New Roman" w:hAnsi="Times New Roman" w:cs="Times New Roman"/>
          <w:color w:val="000000"/>
          <w:sz w:val="24"/>
          <w:szCs w:val="24"/>
        </w:rPr>
        <w:t>interest rates, or the Landlord</w:t>
      </w:r>
      <w:r>
        <w:rPr>
          <w:rFonts w:ascii="Times New Roman" w:eastAsia="Times New Roman" w:hAnsi="Times New Roman" w:cs="Times New Roman"/>
          <w:color w:val="000000"/>
          <w:sz w:val="24"/>
          <w:szCs w:val="24"/>
        </w:rPr>
        <w:t xml:space="preserve">’s expenses, the District’s cost exposure is </w:t>
      </w:r>
      <w:r w:rsidRPr="00774E38">
        <w:rPr>
          <w:rFonts w:ascii="Times New Roman" w:eastAsia="Times New Roman" w:hAnsi="Times New Roman" w:cs="Times New Roman"/>
          <w:color w:val="000000"/>
          <w:sz w:val="24"/>
          <w:szCs w:val="24"/>
        </w:rPr>
        <w:t>fixed</w:t>
      </w:r>
      <w:r>
        <w:rPr>
          <w:rFonts w:ascii="Times New Roman" w:eastAsia="Times New Roman" w:hAnsi="Times New Roman" w:cs="Times New Roman"/>
          <w:color w:val="000000"/>
          <w:sz w:val="24"/>
          <w:szCs w:val="24"/>
        </w:rPr>
        <w:t>.  As a result, the District’s rental</w:t>
      </w:r>
      <w:r w:rsidRPr="00774E38">
        <w:rPr>
          <w:rFonts w:ascii="Times New Roman" w:eastAsia="Times New Roman" w:hAnsi="Times New Roman" w:cs="Times New Roman"/>
          <w:color w:val="000000"/>
          <w:sz w:val="24"/>
          <w:szCs w:val="24"/>
        </w:rPr>
        <w:t xml:space="preserve"> expense will</w:t>
      </w:r>
      <w:r w:rsidRPr="00774E38">
        <w:rPr>
          <w:rFonts w:ascii="Times New Roman" w:hAnsi="Times New Roman" w:cs="Times New Roman"/>
          <w:color w:val="000000"/>
          <w:sz w:val="24"/>
          <w:szCs w:val="24"/>
          <w:shd w:val="clear" w:color="auto" w:fill="FFFFFF"/>
        </w:rPr>
        <w:t xml:space="preserve"> likely </w:t>
      </w:r>
      <w:r>
        <w:rPr>
          <w:rFonts w:ascii="Times New Roman" w:hAnsi="Times New Roman" w:cs="Times New Roman"/>
          <w:color w:val="000000"/>
          <w:sz w:val="24"/>
          <w:szCs w:val="24"/>
          <w:shd w:val="clear" w:color="auto" w:fill="FFFFFF"/>
        </w:rPr>
        <w:t>remain</w:t>
      </w:r>
      <w:r w:rsidRPr="00774E38">
        <w:rPr>
          <w:rFonts w:ascii="Times New Roman" w:hAnsi="Times New Roman" w:cs="Times New Roman"/>
          <w:color w:val="000000"/>
          <w:sz w:val="24"/>
          <w:szCs w:val="24"/>
          <w:shd w:val="clear" w:color="auto" w:fill="FFFFFF"/>
        </w:rPr>
        <w:t xml:space="preserve"> below-mar</w:t>
      </w:r>
      <w:r>
        <w:rPr>
          <w:rFonts w:ascii="Times New Roman" w:hAnsi="Times New Roman" w:cs="Times New Roman"/>
          <w:color w:val="000000"/>
          <w:sz w:val="24"/>
          <w:szCs w:val="24"/>
          <w:shd w:val="clear" w:color="auto" w:fill="FFFFFF"/>
        </w:rPr>
        <w:t>ket over the entire 15-year term, thus mitigating any overpayment risk.</w:t>
      </w:r>
    </w:p>
    <w:p w:rsidR="00C57385" w:rsidRDefault="00C57385" w:rsidP="00C57385">
      <w:pPr>
        <w:spacing w:after="0" w:line="240" w:lineRule="auto"/>
        <w:rPr>
          <w:rFonts w:ascii="Times New Roman" w:eastAsia="Times New Roman" w:hAnsi="Times New Roman" w:cs="Times New Roman"/>
          <w:color w:val="000000"/>
          <w:sz w:val="24"/>
          <w:szCs w:val="24"/>
        </w:rPr>
      </w:pPr>
    </w:p>
    <w:p w:rsidR="00C57385" w:rsidRDefault="00C57385" w:rsidP="00C573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At the same time, District revenues have for the past decade been increasing by 4-5% annually, thanks to increases in property tax revenues resulting from reassessments following sales of residences in the District.  Also at the same time, RVFD expenses have increased by a lesser amount, typically 3-4% annually, due to the Towns’ self-imposed financial constraints.  The net positive difference between District’s annual revenues and its RVFD cost-sharing payment provides a financial cushion that enables affordability of the Lease from net income without having to consider utilizing any District reserves.  The Board believes that District property tax revenues will continue to outpace its RVFD expense for the foreseeable future.</w:t>
      </w:r>
    </w:p>
    <w:p w:rsidR="00C57385" w:rsidRPr="00774E38" w:rsidRDefault="00C57385" w:rsidP="00C57385">
      <w:pPr>
        <w:spacing w:after="0" w:line="240" w:lineRule="auto"/>
        <w:ind w:left="360"/>
        <w:rPr>
          <w:rFonts w:ascii="Times New Roman" w:hAnsi="Times New Roman" w:cs="Times New Roman"/>
          <w:color w:val="000000"/>
          <w:sz w:val="24"/>
          <w:szCs w:val="24"/>
        </w:rPr>
      </w:pPr>
      <w:r w:rsidRPr="00774E38">
        <w:rPr>
          <w:rFonts w:ascii="Times New Roman" w:hAnsi="Times New Roman" w:cs="Times New Roman"/>
          <w:sz w:val="24"/>
          <w:szCs w:val="24"/>
          <w:shd w:val="clear" w:color="auto" w:fill="FFFFFF"/>
        </w:rPr>
        <w:t> </w:t>
      </w:r>
      <w:r w:rsidRPr="00774E38">
        <w:rPr>
          <w:rFonts w:ascii="Times New Roman" w:eastAsia="Times New Roman" w:hAnsi="Times New Roman" w:cs="Times New Roman"/>
          <w:color w:val="000000"/>
          <w:sz w:val="24"/>
          <w:szCs w:val="24"/>
        </w:rPr>
        <w:t xml:space="preserve">  </w:t>
      </w:r>
    </w:p>
    <w:p w:rsidR="00C57385" w:rsidRPr="00A078A0" w:rsidRDefault="00C57385" w:rsidP="00C57385">
      <w:pPr>
        <w:spacing w:after="22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F</w:t>
      </w:r>
      <w:r w:rsidRPr="00A078A0">
        <w:rPr>
          <w:rFonts w:ascii="Times New Roman" w:eastAsia="Times New Roman" w:hAnsi="Times New Roman" w:cs="Times New Roman"/>
          <w:b/>
          <w:color w:val="000000"/>
          <w:sz w:val="24"/>
          <w:szCs w:val="24"/>
        </w:rPr>
        <w:t>.</w:t>
      </w:r>
      <w:r w:rsidRPr="00A078A0">
        <w:rPr>
          <w:rFonts w:ascii="Times New Roman" w:eastAsia="Times New Roman" w:hAnsi="Times New Roman" w:cs="Times New Roman"/>
          <w:b/>
          <w:color w:val="000000"/>
          <w:sz w:val="24"/>
          <w:szCs w:val="24"/>
        </w:rPr>
        <w:tab/>
        <w:t xml:space="preserve">Progress in Implementation of the </w:t>
      </w:r>
      <w:r>
        <w:rPr>
          <w:rFonts w:ascii="Times New Roman" w:eastAsia="Times New Roman" w:hAnsi="Times New Roman" w:cs="Times New Roman"/>
          <w:b/>
          <w:color w:val="000000"/>
          <w:sz w:val="24"/>
          <w:szCs w:val="24"/>
        </w:rPr>
        <w:t xml:space="preserve">2017 </w:t>
      </w:r>
      <w:r w:rsidRPr="00A078A0">
        <w:rPr>
          <w:rFonts w:ascii="Times New Roman" w:eastAsia="Times New Roman" w:hAnsi="Times New Roman" w:cs="Times New Roman"/>
          <w:b/>
          <w:color w:val="000000"/>
          <w:sz w:val="24"/>
          <w:szCs w:val="24"/>
        </w:rPr>
        <w:t>Strategic Plan</w:t>
      </w:r>
    </w:p>
    <w:p w:rsidR="00C57385" w:rsidRDefault="00C57385" w:rsidP="00C57385">
      <w:pPr>
        <w:pStyle w:val="BodyText"/>
        <w:tabs>
          <w:tab w:val="left" w:pos="720"/>
        </w:tabs>
        <w:jc w:val="left"/>
        <w:rPr>
          <w:rFonts w:ascii="Times New Roman" w:hAnsi="Times New Roman"/>
          <w:sz w:val="24"/>
          <w:szCs w:val="24"/>
        </w:rPr>
      </w:pPr>
      <w:r w:rsidRPr="00D13B85">
        <w:rPr>
          <w:rFonts w:ascii="Times New Roman" w:hAnsi="Times New Roman"/>
          <w:sz w:val="24"/>
          <w:szCs w:val="24"/>
        </w:rPr>
        <w:tab/>
        <w:t>After decades of frugality and caution</w:t>
      </w:r>
      <w:r>
        <w:rPr>
          <w:rFonts w:ascii="Times New Roman" w:hAnsi="Times New Roman"/>
          <w:sz w:val="24"/>
          <w:szCs w:val="24"/>
        </w:rPr>
        <w:t>, and freed from the need to periodically negotiate for its fire protection services, the District immediately pivoted to a more activist approach.  By</w:t>
      </w:r>
      <w:r w:rsidRPr="00D13B85">
        <w:rPr>
          <w:rFonts w:ascii="Times New Roman" w:hAnsi="Times New Roman"/>
          <w:sz w:val="24"/>
          <w:szCs w:val="24"/>
        </w:rPr>
        <w:t xml:space="preserve"> conducting an extensive public input process, the</w:t>
      </w:r>
      <w:r>
        <w:rPr>
          <w:rFonts w:ascii="Times New Roman" w:hAnsi="Times New Roman"/>
          <w:sz w:val="24"/>
          <w:szCs w:val="24"/>
        </w:rPr>
        <w:t xml:space="preserve"> District developed its first formal Strateg</w:t>
      </w:r>
      <w:r w:rsidRPr="00D13B85">
        <w:rPr>
          <w:rFonts w:ascii="Times New Roman" w:hAnsi="Times New Roman"/>
          <w:sz w:val="24"/>
          <w:szCs w:val="24"/>
        </w:rPr>
        <w:t>ic Plan</w:t>
      </w:r>
      <w:r>
        <w:rPr>
          <w:rFonts w:ascii="Times New Roman" w:hAnsi="Times New Roman"/>
          <w:sz w:val="24"/>
          <w:szCs w:val="24"/>
        </w:rPr>
        <w:t xml:space="preserve"> in 2010.</w:t>
      </w:r>
      <w:r w:rsidRPr="00D13B85">
        <w:rPr>
          <w:rFonts w:ascii="Times New Roman" w:hAnsi="Times New Roman"/>
          <w:sz w:val="24"/>
          <w:szCs w:val="24"/>
        </w:rPr>
        <w:t xml:space="preserve"> </w:t>
      </w:r>
      <w:r>
        <w:rPr>
          <w:rFonts w:ascii="Times New Roman" w:hAnsi="Times New Roman"/>
          <w:sz w:val="24"/>
          <w:szCs w:val="24"/>
        </w:rPr>
        <w:t xml:space="preserve"> The Strategic Plan established</w:t>
      </w:r>
      <w:r w:rsidRPr="00D13B85">
        <w:rPr>
          <w:rFonts w:ascii="Times New Roman" w:hAnsi="Times New Roman"/>
          <w:sz w:val="24"/>
          <w:szCs w:val="24"/>
        </w:rPr>
        <w:t xml:space="preserve"> certain objectives to increase the level of safety, reduce the level of </w:t>
      </w:r>
      <w:r w:rsidRPr="00D13B85">
        <w:rPr>
          <w:rFonts w:ascii="Times New Roman" w:hAnsi="Times New Roman"/>
          <w:sz w:val="24"/>
          <w:szCs w:val="24"/>
        </w:rPr>
        <w:lastRenderedPageBreak/>
        <w:t xml:space="preserve">exposure to citizens, and protect buildings, landscaping, and undeveloped spaces.  </w:t>
      </w:r>
      <w:r>
        <w:rPr>
          <w:rFonts w:ascii="Times New Roman" w:hAnsi="Times New Roman"/>
          <w:sz w:val="24"/>
          <w:szCs w:val="24"/>
        </w:rPr>
        <w:t xml:space="preserve">Accumulated financial resources were re-purposed for </w:t>
      </w:r>
      <w:r w:rsidRPr="00D13B85">
        <w:rPr>
          <w:rFonts w:ascii="Times New Roman" w:hAnsi="Times New Roman"/>
          <w:sz w:val="24"/>
          <w:szCs w:val="24"/>
        </w:rPr>
        <w:t>implementing the Strategic Plan’s objectives</w:t>
      </w:r>
      <w:r>
        <w:rPr>
          <w:rFonts w:ascii="Times New Roman" w:hAnsi="Times New Roman"/>
          <w:sz w:val="24"/>
          <w:szCs w:val="24"/>
        </w:rPr>
        <w:t xml:space="preserve">. </w:t>
      </w:r>
    </w:p>
    <w:p w:rsidR="00C57385" w:rsidRPr="00D13B85" w:rsidRDefault="00C57385" w:rsidP="00C57385">
      <w:pPr>
        <w:pStyle w:val="BodyText"/>
        <w:tabs>
          <w:tab w:val="left" w:pos="720"/>
        </w:tabs>
        <w:jc w:val="left"/>
        <w:rPr>
          <w:rFonts w:ascii="Times New Roman" w:hAnsi="Times New Roman"/>
          <w:sz w:val="24"/>
          <w:szCs w:val="24"/>
        </w:rPr>
      </w:pPr>
      <w:r>
        <w:rPr>
          <w:rFonts w:ascii="Times New Roman" w:hAnsi="Times New Roman"/>
          <w:sz w:val="24"/>
          <w:szCs w:val="24"/>
        </w:rPr>
        <w:tab/>
        <w:t>The Strategic Plan</w:t>
      </w:r>
      <w:r w:rsidRPr="00D13B85">
        <w:rPr>
          <w:rFonts w:ascii="Times New Roman" w:hAnsi="Times New Roman"/>
          <w:sz w:val="24"/>
          <w:szCs w:val="24"/>
        </w:rPr>
        <w:t xml:space="preserve"> </w:t>
      </w:r>
      <w:r>
        <w:rPr>
          <w:rFonts w:ascii="Times New Roman" w:hAnsi="Times New Roman"/>
          <w:sz w:val="24"/>
          <w:szCs w:val="24"/>
        </w:rPr>
        <w:t>was updated with more public input in 2017 and reflects the Dis</w:t>
      </w:r>
      <w:r w:rsidRPr="00D13B85">
        <w:rPr>
          <w:rFonts w:ascii="Times New Roman" w:hAnsi="Times New Roman"/>
          <w:sz w:val="24"/>
          <w:szCs w:val="24"/>
        </w:rPr>
        <w:t>trict’s current priorities</w:t>
      </w:r>
      <w:r>
        <w:rPr>
          <w:rFonts w:ascii="Times New Roman" w:hAnsi="Times New Roman"/>
          <w:sz w:val="24"/>
          <w:szCs w:val="24"/>
        </w:rPr>
        <w:t>.</w:t>
      </w:r>
      <w:r w:rsidRPr="00D13B85">
        <w:rPr>
          <w:rFonts w:ascii="Times New Roman" w:hAnsi="Times New Roman"/>
          <w:sz w:val="24"/>
          <w:szCs w:val="24"/>
        </w:rPr>
        <w:t xml:space="preserve"> </w:t>
      </w:r>
      <w:r>
        <w:rPr>
          <w:rFonts w:ascii="Times New Roman" w:hAnsi="Times New Roman"/>
          <w:sz w:val="24"/>
          <w:szCs w:val="24"/>
        </w:rPr>
        <w:t xml:space="preserve"> </w:t>
      </w:r>
      <w:r w:rsidRPr="00D13B85">
        <w:rPr>
          <w:rFonts w:ascii="Times New Roman" w:hAnsi="Times New Roman"/>
          <w:sz w:val="24"/>
          <w:szCs w:val="24"/>
        </w:rPr>
        <w:t xml:space="preserve">By way of example, the District has lately devoted resources to the following </w:t>
      </w:r>
      <w:r>
        <w:rPr>
          <w:rFonts w:ascii="Times New Roman" w:hAnsi="Times New Roman"/>
          <w:sz w:val="24"/>
          <w:szCs w:val="24"/>
        </w:rPr>
        <w:t xml:space="preserve">broad range of </w:t>
      </w:r>
      <w:r w:rsidRPr="00D13B85">
        <w:rPr>
          <w:rFonts w:ascii="Times New Roman" w:hAnsi="Times New Roman"/>
          <w:sz w:val="24"/>
          <w:szCs w:val="24"/>
        </w:rPr>
        <w:t>activities:</w:t>
      </w:r>
    </w:p>
    <w:p w:rsidR="00C57385" w:rsidRPr="0066499C" w:rsidRDefault="00C57385" w:rsidP="00C57385">
      <w:pPr>
        <w:pStyle w:val="BodyText"/>
        <w:numPr>
          <w:ilvl w:val="0"/>
          <w:numId w:val="24"/>
        </w:numPr>
        <w:jc w:val="left"/>
        <w:rPr>
          <w:rFonts w:ascii="Times New Roman" w:hAnsi="Times New Roman"/>
          <w:sz w:val="24"/>
          <w:szCs w:val="24"/>
        </w:rPr>
      </w:pPr>
      <w:r w:rsidRPr="0066499C">
        <w:rPr>
          <w:rFonts w:ascii="Times New Roman" w:hAnsi="Times New Roman"/>
          <w:sz w:val="24"/>
          <w:szCs w:val="24"/>
        </w:rPr>
        <w:t xml:space="preserve">Commissioned </w:t>
      </w:r>
      <w:r>
        <w:rPr>
          <w:rFonts w:ascii="Times New Roman" w:hAnsi="Times New Roman"/>
          <w:sz w:val="24"/>
          <w:szCs w:val="24"/>
        </w:rPr>
        <w:t>and made available</w:t>
      </w:r>
      <w:r w:rsidRPr="0066499C">
        <w:rPr>
          <w:rFonts w:ascii="Times New Roman" w:hAnsi="Times New Roman"/>
          <w:sz w:val="24"/>
          <w:szCs w:val="24"/>
        </w:rPr>
        <w:t xml:space="preserve"> to all residents a detailed 108-page </w:t>
      </w:r>
      <w:r>
        <w:rPr>
          <w:rFonts w:ascii="Times New Roman" w:hAnsi="Times New Roman"/>
          <w:sz w:val="24"/>
          <w:szCs w:val="24"/>
        </w:rPr>
        <w:t xml:space="preserve">comprehensive </w:t>
      </w:r>
      <w:r w:rsidRPr="0066499C">
        <w:rPr>
          <w:rFonts w:ascii="Times New Roman" w:hAnsi="Times New Roman"/>
          <w:sz w:val="24"/>
          <w:szCs w:val="24"/>
        </w:rPr>
        <w:t>assessment of the specific risks and hazards associated with wildfire in the District</w:t>
      </w:r>
      <w:r>
        <w:rPr>
          <w:rFonts w:ascii="Times New Roman" w:hAnsi="Times New Roman"/>
          <w:sz w:val="24"/>
          <w:szCs w:val="24"/>
        </w:rPr>
        <w:t xml:space="preserve"> entitled </w:t>
      </w:r>
      <w:r w:rsidRPr="0066499C">
        <w:rPr>
          <w:rFonts w:ascii="Times New Roman" w:hAnsi="Times New Roman"/>
          <w:i/>
          <w:sz w:val="24"/>
          <w:szCs w:val="24"/>
        </w:rPr>
        <w:t>Sleepy Hollow</w:t>
      </w:r>
      <w:r>
        <w:rPr>
          <w:rFonts w:ascii="Times New Roman" w:hAnsi="Times New Roman"/>
          <w:sz w:val="24"/>
          <w:szCs w:val="24"/>
        </w:rPr>
        <w:t xml:space="preserve"> </w:t>
      </w:r>
      <w:r w:rsidRPr="00146FB4">
        <w:rPr>
          <w:rFonts w:ascii="Times New Roman" w:hAnsi="Times New Roman"/>
          <w:i/>
          <w:sz w:val="24"/>
          <w:szCs w:val="24"/>
          <w:lang w:val="en"/>
        </w:rPr>
        <w:t>W</w:t>
      </w:r>
      <w:r>
        <w:rPr>
          <w:rFonts w:ascii="Times New Roman" w:hAnsi="Times New Roman"/>
          <w:i/>
          <w:sz w:val="24"/>
          <w:szCs w:val="24"/>
          <w:lang w:val="en"/>
        </w:rPr>
        <w:t>ildfire Hazard Mitigation Assessment</w:t>
      </w:r>
      <w:r w:rsidRPr="0066499C">
        <w:rPr>
          <w:rFonts w:ascii="Times New Roman" w:hAnsi="Times New Roman"/>
          <w:sz w:val="24"/>
          <w:szCs w:val="24"/>
        </w:rPr>
        <w:t xml:space="preserve">. </w:t>
      </w:r>
      <w:r>
        <w:rPr>
          <w:rFonts w:ascii="Times New Roman" w:hAnsi="Times New Roman"/>
          <w:sz w:val="24"/>
          <w:szCs w:val="24"/>
        </w:rPr>
        <w:t xml:space="preserve"> </w:t>
      </w:r>
      <w:r w:rsidRPr="00146FB4">
        <w:rPr>
          <w:rFonts w:ascii="Times New Roman" w:hAnsi="Times New Roman"/>
          <w:sz w:val="24"/>
          <w:szCs w:val="24"/>
          <w:lang w:val="en"/>
        </w:rPr>
        <w:t xml:space="preserve">The </w:t>
      </w:r>
      <w:r>
        <w:rPr>
          <w:rFonts w:ascii="Times New Roman" w:hAnsi="Times New Roman"/>
          <w:i/>
          <w:sz w:val="24"/>
          <w:szCs w:val="24"/>
          <w:lang w:val="en"/>
        </w:rPr>
        <w:t>Assessment</w:t>
      </w:r>
      <w:r w:rsidRPr="00146FB4">
        <w:rPr>
          <w:rFonts w:ascii="Times New Roman" w:hAnsi="Times New Roman"/>
          <w:sz w:val="24"/>
          <w:szCs w:val="24"/>
          <w:lang w:val="en"/>
        </w:rPr>
        <w:t xml:space="preserve"> </w:t>
      </w:r>
      <w:r>
        <w:rPr>
          <w:rFonts w:ascii="Times New Roman" w:hAnsi="Times New Roman"/>
          <w:sz w:val="24"/>
          <w:szCs w:val="24"/>
          <w:lang w:val="en"/>
        </w:rPr>
        <w:t>recommends</w:t>
      </w:r>
      <w:r w:rsidRPr="00146FB4">
        <w:rPr>
          <w:rFonts w:ascii="Times New Roman" w:hAnsi="Times New Roman"/>
          <w:sz w:val="24"/>
          <w:szCs w:val="24"/>
          <w:lang w:val="en"/>
        </w:rPr>
        <w:t xml:space="preserve"> multiple mitigation projects over the coming five years. </w:t>
      </w:r>
    </w:p>
    <w:p w:rsidR="00C57385" w:rsidRPr="0066499C" w:rsidRDefault="00C57385" w:rsidP="00C57385">
      <w:pPr>
        <w:pStyle w:val="BodyText"/>
        <w:numPr>
          <w:ilvl w:val="0"/>
          <w:numId w:val="24"/>
        </w:numPr>
        <w:jc w:val="left"/>
        <w:rPr>
          <w:rFonts w:ascii="Times New Roman" w:hAnsi="Times New Roman"/>
          <w:sz w:val="24"/>
          <w:szCs w:val="24"/>
        </w:rPr>
      </w:pPr>
      <w:r w:rsidRPr="0066499C">
        <w:rPr>
          <w:rFonts w:ascii="Times New Roman" w:hAnsi="Times New Roman"/>
          <w:sz w:val="24"/>
          <w:szCs w:val="24"/>
        </w:rPr>
        <w:t xml:space="preserve">Updated the District’s Strategic Plan based on the recommendations and analyses in the </w:t>
      </w:r>
      <w:r w:rsidR="00A52277">
        <w:rPr>
          <w:rFonts w:ascii="Times New Roman" w:hAnsi="Times New Roman"/>
          <w:i/>
          <w:sz w:val="24"/>
          <w:szCs w:val="24"/>
        </w:rPr>
        <w:t>Assessment</w:t>
      </w:r>
      <w:r w:rsidRPr="0066499C">
        <w:rPr>
          <w:rFonts w:ascii="Times New Roman" w:hAnsi="Times New Roman"/>
          <w:i/>
          <w:sz w:val="24"/>
          <w:szCs w:val="24"/>
        </w:rPr>
        <w:t xml:space="preserve"> </w:t>
      </w:r>
      <w:r w:rsidRPr="0066499C">
        <w:rPr>
          <w:rFonts w:ascii="Times New Roman" w:hAnsi="Times New Roman"/>
          <w:sz w:val="24"/>
          <w:szCs w:val="24"/>
        </w:rPr>
        <w:t>and completed nearly all priority projects approved for implementation.</w:t>
      </w:r>
    </w:p>
    <w:p w:rsidR="00C57385" w:rsidRPr="007D5D92"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t>M</w:t>
      </w:r>
      <w:r w:rsidRPr="007D5D92">
        <w:rPr>
          <w:rFonts w:ascii="Times New Roman" w:hAnsi="Times New Roman"/>
          <w:sz w:val="24"/>
          <w:szCs w:val="24"/>
        </w:rPr>
        <w:t>aintain</w:t>
      </w:r>
      <w:r>
        <w:rPr>
          <w:rFonts w:ascii="Times New Roman" w:hAnsi="Times New Roman"/>
          <w:sz w:val="24"/>
          <w:szCs w:val="24"/>
        </w:rPr>
        <w:t>ed national</w:t>
      </w:r>
      <w:r w:rsidRPr="007D5D92">
        <w:rPr>
          <w:rFonts w:ascii="Times New Roman" w:hAnsi="Times New Roman"/>
          <w:sz w:val="24"/>
          <w:szCs w:val="24"/>
        </w:rPr>
        <w:t xml:space="preserve"> certification as a </w:t>
      </w:r>
      <w:proofErr w:type="spellStart"/>
      <w:r w:rsidRPr="0066499C">
        <w:rPr>
          <w:rFonts w:ascii="Times New Roman" w:hAnsi="Times New Roman"/>
          <w:i/>
          <w:sz w:val="24"/>
          <w:szCs w:val="24"/>
        </w:rPr>
        <w:t>FireWise</w:t>
      </w:r>
      <w:proofErr w:type="spellEnd"/>
      <w:r w:rsidRPr="0066499C">
        <w:rPr>
          <w:rFonts w:ascii="Times New Roman" w:hAnsi="Times New Roman"/>
          <w:i/>
          <w:sz w:val="24"/>
          <w:szCs w:val="24"/>
        </w:rPr>
        <w:t>® Community</w:t>
      </w:r>
      <w:r w:rsidRPr="007D5D92">
        <w:rPr>
          <w:rFonts w:ascii="Times New Roman" w:hAnsi="Times New Roman"/>
          <w:sz w:val="24"/>
          <w:szCs w:val="24"/>
        </w:rPr>
        <w:t xml:space="preserve"> through strategic activities and projects.</w:t>
      </w:r>
    </w:p>
    <w:p w:rsidR="00C57385" w:rsidRPr="00062660" w:rsidRDefault="00C57385" w:rsidP="00C57385">
      <w:pPr>
        <w:pStyle w:val="BodyText"/>
        <w:numPr>
          <w:ilvl w:val="0"/>
          <w:numId w:val="24"/>
        </w:numPr>
        <w:jc w:val="left"/>
        <w:rPr>
          <w:rFonts w:ascii="Times New Roman" w:hAnsi="Times New Roman"/>
          <w:sz w:val="24"/>
          <w:szCs w:val="24"/>
        </w:rPr>
      </w:pPr>
      <w:bookmarkStart w:id="0" w:name="yui_3_16_0_ym19_1_1536768202471_23869"/>
      <w:bookmarkEnd w:id="0"/>
      <w:r>
        <w:rPr>
          <w:rFonts w:ascii="Times New Roman" w:hAnsi="Times New Roman"/>
          <w:sz w:val="24"/>
          <w:szCs w:val="24"/>
        </w:rPr>
        <w:t>Drafted and a</w:t>
      </w:r>
      <w:r w:rsidRPr="007D5D92">
        <w:rPr>
          <w:rFonts w:ascii="Times New Roman" w:hAnsi="Times New Roman"/>
          <w:sz w:val="24"/>
          <w:szCs w:val="24"/>
        </w:rPr>
        <w:t xml:space="preserve">dopted </w:t>
      </w:r>
      <w:r>
        <w:rPr>
          <w:rFonts w:ascii="Times New Roman" w:hAnsi="Times New Roman"/>
          <w:sz w:val="24"/>
          <w:szCs w:val="24"/>
        </w:rPr>
        <w:t>District-specific Fire Codes based upon the latest</w:t>
      </w:r>
      <w:r w:rsidRPr="00062660">
        <w:rPr>
          <w:rFonts w:ascii="Times New Roman" w:hAnsi="Times New Roman"/>
          <w:sz w:val="24"/>
          <w:szCs w:val="24"/>
        </w:rPr>
        <w:t xml:space="preserve"> California Fire Code, International Wildlan</w:t>
      </w:r>
      <w:r>
        <w:rPr>
          <w:rFonts w:ascii="Times New Roman" w:hAnsi="Times New Roman"/>
          <w:sz w:val="24"/>
          <w:szCs w:val="24"/>
        </w:rPr>
        <w:t xml:space="preserve">d-Urban Interface Code, </w:t>
      </w:r>
      <w:r w:rsidRPr="00062660">
        <w:rPr>
          <w:rFonts w:ascii="Times New Roman" w:hAnsi="Times New Roman"/>
          <w:sz w:val="24"/>
          <w:szCs w:val="24"/>
        </w:rPr>
        <w:t>State Building Standards Code</w:t>
      </w:r>
      <w:r>
        <w:rPr>
          <w:rFonts w:ascii="Times New Roman" w:hAnsi="Times New Roman"/>
          <w:sz w:val="24"/>
          <w:szCs w:val="24"/>
        </w:rPr>
        <w:t>, and California Health and Safety Code</w:t>
      </w:r>
      <w:r w:rsidRPr="00062660">
        <w:rPr>
          <w:rFonts w:ascii="Times New Roman" w:hAnsi="Times New Roman"/>
          <w:sz w:val="24"/>
          <w:szCs w:val="24"/>
        </w:rPr>
        <w:t>.</w:t>
      </w:r>
      <w:r>
        <w:rPr>
          <w:rFonts w:ascii="Times New Roman" w:hAnsi="Times New Roman"/>
          <w:sz w:val="24"/>
          <w:szCs w:val="24"/>
        </w:rPr>
        <w:t xml:space="preserve">  Investigated possible adoption of a District-specific Hazardous Vegetation ordinance.</w:t>
      </w:r>
      <w:r w:rsidRPr="00062660">
        <w:rPr>
          <w:rFonts w:ascii="Times New Roman" w:hAnsi="Times New Roman"/>
          <w:sz w:val="24"/>
          <w:szCs w:val="24"/>
        </w:rPr>
        <w:t xml:space="preserve">   </w:t>
      </w:r>
    </w:p>
    <w:p w:rsidR="00C57385" w:rsidRPr="007D5D92" w:rsidRDefault="00C57385" w:rsidP="00C57385">
      <w:pPr>
        <w:pStyle w:val="BodyText"/>
        <w:numPr>
          <w:ilvl w:val="0"/>
          <w:numId w:val="24"/>
        </w:numPr>
        <w:jc w:val="left"/>
        <w:rPr>
          <w:rFonts w:ascii="Times New Roman" w:hAnsi="Times New Roman"/>
          <w:sz w:val="24"/>
          <w:szCs w:val="24"/>
        </w:rPr>
      </w:pPr>
      <w:bookmarkStart w:id="1" w:name="yui_3_16_0_ym19_1_1536768202471_23824"/>
      <w:bookmarkEnd w:id="1"/>
      <w:r>
        <w:rPr>
          <w:rFonts w:ascii="Times New Roman" w:hAnsi="Times New Roman"/>
          <w:sz w:val="24"/>
          <w:szCs w:val="24"/>
        </w:rPr>
        <w:t>S</w:t>
      </w:r>
      <w:r w:rsidRPr="007D5D92">
        <w:rPr>
          <w:rFonts w:ascii="Times New Roman" w:hAnsi="Times New Roman"/>
          <w:sz w:val="24"/>
          <w:szCs w:val="24"/>
        </w:rPr>
        <w:t>ponsor</w:t>
      </w:r>
      <w:r>
        <w:rPr>
          <w:rFonts w:ascii="Times New Roman" w:hAnsi="Times New Roman"/>
          <w:sz w:val="24"/>
          <w:szCs w:val="24"/>
        </w:rPr>
        <w:t>ed</w:t>
      </w:r>
      <w:r w:rsidRPr="007D5D92">
        <w:rPr>
          <w:rFonts w:ascii="Times New Roman" w:hAnsi="Times New Roman"/>
          <w:sz w:val="24"/>
          <w:szCs w:val="24"/>
        </w:rPr>
        <w:t xml:space="preserve"> and/or spearhead</w:t>
      </w:r>
      <w:r w:rsidR="00A52277">
        <w:rPr>
          <w:rFonts w:ascii="Times New Roman" w:hAnsi="Times New Roman"/>
          <w:sz w:val="24"/>
          <w:szCs w:val="24"/>
        </w:rPr>
        <w:t>ed</w:t>
      </w:r>
      <w:r w:rsidRPr="007D5D92">
        <w:rPr>
          <w:rFonts w:ascii="Times New Roman" w:hAnsi="Times New Roman"/>
          <w:sz w:val="24"/>
          <w:szCs w:val="24"/>
        </w:rPr>
        <w:t xml:space="preserve"> with community partners simultaneous vegetation management projects, including:</w:t>
      </w:r>
    </w:p>
    <w:p w:rsidR="00C57385" w:rsidRPr="007D5D92" w:rsidRDefault="00C57385" w:rsidP="00C57385">
      <w:pPr>
        <w:pStyle w:val="BodyText"/>
        <w:numPr>
          <w:ilvl w:val="1"/>
          <w:numId w:val="24"/>
        </w:numPr>
        <w:jc w:val="left"/>
        <w:rPr>
          <w:rFonts w:ascii="Times New Roman" w:hAnsi="Times New Roman"/>
          <w:sz w:val="24"/>
          <w:szCs w:val="24"/>
        </w:rPr>
      </w:pPr>
      <w:bookmarkStart w:id="2" w:name="yui_3_16_0_ym19_1_1536768202471_23827"/>
      <w:bookmarkEnd w:id="2"/>
      <w:r>
        <w:rPr>
          <w:rFonts w:ascii="Times New Roman" w:hAnsi="Times New Roman"/>
          <w:sz w:val="24"/>
          <w:szCs w:val="24"/>
        </w:rPr>
        <w:t xml:space="preserve">Contracting </w:t>
      </w:r>
      <w:r w:rsidRPr="007D5D92">
        <w:rPr>
          <w:rFonts w:ascii="Times New Roman" w:hAnsi="Times New Roman"/>
          <w:sz w:val="24"/>
          <w:szCs w:val="24"/>
        </w:rPr>
        <w:t>for comp</w:t>
      </w:r>
      <w:r>
        <w:rPr>
          <w:rFonts w:ascii="Times New Roman" w:hAnsi="Times New Roman"/>
          <w:sz w:val="24"/>
          <w:szCs w:val="24"/>
        </w:rPr>
        <w:t>rehensive inspections </w:t>
      </w:r>
      <w:r w:rsidRPr="007D5D92">
        <w:rPr>
          <w:rFonts w:ascii="Times New Roman" w:hAnsi="Times New Roman"/>
          <w:sz w:val="24"/>
          <w:szCs w:val="24"/>
        </w:rPr>
        <w:t>by MCFD personnel</w:t>
      </w:r>
      <w:r>
        <w:rPr>
          <w:rFonts w:ascii="Times New Roman" w:hAnsi="Times New Roman"/>
          <w:sz w:val="24"/>
          <w:szCs w:val="24"/>
        </w:rPr>
        <w:t xml:space="preserve"> of all 866+ parcels within the District</w:t>
      </w:r>
      <w:r w:rsidRPr="007D5D92">
        <w:rPr>
          <w:rFonts w:ascii="Times New Roman" w:hAnsi="Times New Roman"/>
          <w:sz w:val="24"/>
          <w:szCs w:val="24"/>
        </w:rPr>
        <w:t>;</w:t>
      </w:r>
    </w:p>
    <w:p w:rsidR="00C57385" w:rsidRPr="007D5D92" w:rsidRDefault="00C57385" w:rsidP="00C57385">
      <w:pPr>
        <w:pStyle w:val="BodyText"/>
        <w:numPr>
          <w:ilvl w:val="1"/>
          <w:numId w:val="24"/>
        </w:numPr>
        <w:jc w:val="left"/>
        <w:rPr>
          <w:rFonts w:ascii="Times New Roman" w:hAnsi="Times New Roman"/>
          <w:sz w:val="24"/>
          <w:szCs w:val="24"/>
        </w:rPr>
      </w:pPr>
      <w:bookmarkStart w:id="3" w:name="yui_3_16_0_ym19_1_1536768202471_23829"/>
      <w:bookmarkEnd w:id="3"/>
      <w:r>
        <w:rPr>
          <w:rFonts w:ascii="Times New Roman" w:hAnsi="Times New Roman"/>
          <w:sz w:val="24"/>
          <w:szCs w:val="24"/>
        </w:rPr>
        <w:t>Conducting f</w:t>
      </w:r>
      <w:r w:rsidRPr="007D5D92">
        <w:rPr>
          <w:rFonts w:ascii="Times New Roman" w:hAnsi="Times New Roman"/>
          <w:sz w:val="24"/>
          <w:szCs w:val="24"/>
        </w:rPr>
        <w:t>our annual Chipper D</w:t>
      </w:r>
      <w:bookmarkStart w:id="4" w:name="yui_3_16_0_ym19_1_1536768202471_23828"/>
      <w:bookmarkEnd w:id="4"/>
      <w:r w:rsidRPr="007D5D92">
        <w:rPr>
          <w:rFonts w:ascii="Times New Roman" w:hAnsi="Times New Roman"/>
          <w:sz w:val="24"/>
          <w:szCs w:val="24"/>
        </w:rPr>
        <w:t>ays, including onsite pickup, with record-setting volumes of vegetation cleared;   </w:t>
      </w:r>
    </w:p>
    <w:p w:rsidR="00C57385" w:rsidRPr="007D5D92" w:rsidRDefault="00C57385" w:rsidP="00C57385">
      <w:pPr>
        <w:pStyle w:val="BodyText"/>
        <w:numPr>
          <w:ilvl w:val="1"/>
          <w:numId w:val="24"/>
        </w:numPr>
        <w:jc w:val="left"/>
        <w:rPr>
          <w:rFonts w:ascii="Times New Roman" w:hAnsi="Times New Roman"/>
          <w:sz w:val="24"/>
          <w:szCs w:val="24"/>
        </w:rPr>
      </w:pPr>
      <w:r>
        <w:rPr>
          <w:rFonts w:ascii="Times New Roman" w:hAnsi="Times New Roman"/>
          <w:sz w:val="24"/>
          <w:szCs w:val="24"/>
        </w:rPr>
        <w:t>Creating shaded fuel breaks on surrounding ridgetops utilizing</w:t>
      </w:r>
      <w:r w:rsidRPr="007D5D92">
        <w:rPr>
          <w:rFonts w:ascii="Times New Roman" w:hAnsi="Times New Roman"/>
          <w:sz w:val="24"/>
          <w:szCs w:val="24"/>
        </w:rPr>
        <w:t xml:space="preserve"> herds of goats of and sheep in partnership with </w:t>
      </w:r>
      <w:r>
        <w:rPr>
          <w:rFonts w:ascii="Times New Roman" w:hAnsi="Times New Roman"/>
          <w:sz w:val="24"/>
          <w:szCs w:val="24"/>
        </w:rPr>
        <w:t xml:space="preserve">the </w:t>
      </w:r>
      <w:r w:rsidRPr="007D5D92">
        <w:rPr>
          <w:rFonts w:ascii="Times New Roman" w:hAnsi="Times New Roman"/>
          <w:sz w:val="24"/>
          <w:szCs w:val="24"/>
        </w:rPr>
        <w:t>Marin County Open Space</w:t>
      </w:r>
      <w:r>
        <w:rPr>
          <w:rFonts w:ascii="Times New Roman" w:hAnsi="Times New Roman"/>
          <w:sz w:val="24"/>
          <w:szCs w:val="24"/>
        </w:rPr>
        <w:t xml:space="preserve"> District</w:t>
      </w:r>
      <w:r w:rsidRPr="007D5D92">
        <w:rPr>
          <w:rFonts w:ascii="Times New Roman" w:hAnsi="Times New Roman"/>
          <w:sz w:val="24"/>
          <w:szCs w:val="24"/>
        </w:rPr>
        <w:t>, San Domenico School, Triple C Ranch, Rocking H R</w:t>
      </w:r>
      <w:r>
        <w:rPr>
          <w:rFonts w:ascii="Times New Roman" w:hAnsi="Times New Roman"/>
          <w:sz w:val="24"/>
          <w:szCs w:val="24"/>
        </w:rPr>
        <w:t>anch, and other public agencies;</w:t>
      </w:r>
      <w:r w:rsidRPr="007D5D92">
        <w:rPr>
          <w:rFonts w:ascii="Times New Roman" w:hAnsi="Times New Roman"/>
          <w:sz w:val="24"/>
          <w:szCs w:val="24"/>
        </w:rPr>
        <w:t xml:space="preserve"> </w:t>
      </w:r>
    </w:p>
    <w:p w:rsidR="00C57385" w:rsidRPr="007D5D92" w:rsidRDefault="00C57385" w:rsidP="00C57385">
      <w:pPr>
        <w:pStyle w:val="BodyText"/>
        <w:numPr>
          <w:ilvl w:val="1"/>
          <w:numId w:val="24"/>
        </w:numPr>
        <w:jc w:val="left"/>
        <w:rPr>
          <w:rFonts w:ascii="Times New Roman" w:hAnsi="Times New Roman"/>
          <w:sz w:val="24"/>
          <w:szCs w:val="24"/>
        </w:rPr>
      </w:pPr>
      <w:r>
        <w:rPr>
          <w:rFonts w:ascii="Times New Roman" w:hAnsi="Times New Roman"/>
          <w:sz w:val="24"/>
          <w:szCs w:val="24"/>
        </w:rPr>
        <w:t xml:space="preserve">Funding </w:t>
      </w:r>
      <w:r w:rsidRPr="007D5D92">
        <w:rPr>
          <w:rFonts w:ascii="Times New Roman" w:hAnsi="Times New Roman"/>
          <w:sz w:val="24"/>
          <w:szCs w:val="24"/>
        </w:rPr>
        <w:t xml:space="preserve">major equipment purchases for the </w:t>
      </w:r>
      <w:r>
        <w:rPr>
          <w:rFonts w:ascii="Times New Roman" w:hAnsi="Times New Roman"/>
          <w:sz w:val="24"/>
          <w:szCs w:val="24"/>
        </w:rPr>
        <w:t>MCFD’s Tam Fire Crew and hiring the Tam Fire Crew</w:t>
      </w:r>
      <w:r w:rsidRPr="007D5D92">
        <w:rPr>
          <w:rFonts w:ascii="Times New Roman" w:hAnsi="Times New Roman"/>
          <w:sz w:val="24"/>
          <w:szCs w:val="24"/>
        </w:rPr>
        <w:t xml:space="preserve"> to create defensible space and fuel breaks</w:t>
      </w:r>
      <w:r>
        <w:rPr>
          <w:rFonts w:ascii="Times New Roman" w:hAnsi="Times New Roman"/>
          <w:sz w:val="24"/>
          <w:szCs w:val="24"/>
        </w:rPr>
        <w:t xml:space="preserve"> in the District;</w:t>
      </w:r>
    </w:p>
    <w:p w:rsidR="00C57385" w:rsidRPr="007D5D92" w:rsidRDefault="00C57385" w:rsidP="00C57385">
      <w:pPr>
        <w:pStyle w:val="BodyText"/>
        <w:numPr>
          <w:ilvl w:val="1"/>
          <w:numId w:val="24"/>
        </w:numPr>
        <w:jc w:val="left"/>
        <w:rPr>
          <w:rFonts w:ascii="Times New Roman" w:hAnsi="Times New Roman"/>
          <w:sz w:val="24"/>
          <w:szCs w:val="24"/>
        </w:rPr>
      </w:pPr>
      <w:r>
        <w:rPr>
          <w:rFonts w:ascii="Times New Roman" w:hAnsi="Times New Roman"/>
          <w:sz w:val="24"/>
          <w:szCs w:val="24"/>
        </w:rPr>
        <w:t>Advocating and subsidizing f</w:t>
      </w:r>
      <w:r w:rsidRPr="007D5D92">
        <w:rPr>
          <w:rFonts w:ascii="Times New Roman" w:hAnsi="Times New Roman"/>
          <w:sz w:val="24"/>
          <w:szCs w:val="24"/>
        </w:rPr>
        <w:t>ire road maintenance </w:t>
      </w:r>
      <w:bookmarkStart w:id="5" w:name="yui_3_16_0_ym19_1_1536768202471_23832"/>
      <w:bookmarkEnd w:id="5"/>
      <w:r w:rsidRPr="007D5D92">
        <w:rPr>
          <w:rFonts w:ascii="Times New Roman" w:hAnsi="Times New Roman"/>
          <w:sz w:val="24"/>
          <w:szCs w:val="24"/>
        </w:rPr>
        <w:t>within the District, including restoration of some previously abandoned roads that now permit better firefighter access</w:t>
      </w:r>
      <w:r>
        <w:rPr>
          <w:rFonts w:ascii="Times New Roman" w:hAnsi="Times New Roman"/>
          <w:sz w:val="24"/>
          <w:szCs w:val="24"/>
        </w:rPr>
        <w:t>; and</w:t>
      </w:r>
    </w:p>
    <w:p w:rsidR="00C57385" w:rsidRPr="007F6565" w:rsidRDefault="00C57385" w:rsidP="00C57385">
      <w:pPr>
        <w:pStyle w:val="BodyText"/>
        <w:numPr>
          <w:ilvl w:val="1"/>
          <w:numId w:val="24"/>
        </w:numPr>
        <w:jc w:val="left"/>
        <w:rPr>
          <w:rFonts w:ascii="Times New Roman" w:hAnsi="Times New Roman"/>
          <w:sz w:val="24"/>
          <w:szCs w:val="24"/>
        </w:rPr>
      </w:pPr>
      <w:r>
        <w:rPr>
          <w:rFonts w:ascii="Times New Roman" w:hAnsi="Times New Roman"/>
          <w:sz w:val="24"/>
          <w:szCs w:val="24"/>
        </w:rPr>
        <w:t>Conceiving a</w:t>
      </w:r>
      <w:r w:rsidRPr="007D5D92">
        <w:rPr>
          <w:rFonts w:ascii="Times New Roman" w:hAnsi="Times New Roman"/>
          <w:sz w:val="24"/>
          <w:szCs w:val="24"/>
        </w:rPr>
        <w:t> first-of-its-kind fire-safe landscaping demonstration project located on Fox Lane.</w:t>
      </w:r>
      <w:bookmarkStart w:id="6" w:name="yui_3_16_0_ym19_1_1536768202471_23836"/>
      <w:bookmarkEnd w:id="6"/>
    </w:p>
    <w:p w:rsidR="00C57385" w:rsidRPr="007D5D92" w:rsidRDefault="00C57385" w:rsidP="00C57385">
      <w:pPr>
        <w:pStyle w:val="BodyText"/>
        <w:numPr>
          <w:ilvl w:val="0"/>
          <w:numId w:val="24"/>
        </w:numPr>
        <w:jc w:val="left"/>
        <w:rPr>
          <w:rFonts w:ascii="Times New Roman" w:hAnsi="Times New Roman"/>
          <w:sz w:val="24"/>
          <w:szCs w:val="24"/>
        </w:rPr>
      </w:pPr>
      <w:bookmarkStart w:id="7" w:name="yui_3_16_0_ym19_1_1536768202471_23838"/>
      <w:bookmarkEnd w:id="7"/>
      <w:r>
        <w:rPr>
          <w:rFonts w:ascii="Times New Roman" w:hAnsi="Times New Roman"/>
          <w:sz w:val="24"/>
          <w:szCs w:val="24"/>
        </w:rPr>
        <w:t>C</w:t>
      </w:r>
      <w:r w:rsidRPr="007D5D92">
        <w:rPr>
          <w:rFonts w:ascii="Times New Roman" w:hAnsi="Times New Roman"/>
          <w:sz w:val="24"/>
          <w:szCs w:val="24"/>
        </w:rPr>
        <w:t>onduct</w:t>
      </w:r>
      <w:r>
        <w:rPr>
          <w:rFonts w:ascii="Times New Roman" w:hAnsi="Times New Roman"/>
          <w:sz w:val="24"/>
          <w:szCs w:val="24"/>
        </w:rPr>
        <w:t>ed</w:t>
      </w:r>
      <w:r w:rsidRPr="007D5D92">
        <w:rPr>
          <w:rFonts w:ascii="Times New Roman" w:hAnsi="Times New Roman"/>
          <w:sz w:val="24"/>
          <w:szCs w:val="24"/>
        </w:rPr>
        <w:t xml:space="preserve"> ongoing public e</w:t>
      </w:r>
      <w:bookmarkStart w:id="8" w:name="yui_3_16_0_ym19_1_1536768202471_23837"/>
      <w:bookmarkEnd w:id="8"/>
      <w:r w:rsidRPr="007D5D92">
        <w:rPr>
          <w:rFonts w:ascii="Times New Roman" w:hAnsi="Times New Roman"/>
          <w:sz w:val="24"/>
          <w:szCs w:val="24"/>
        </w:rPr>
        <w:t>ducation activities for District residents, including:</w:t>
      </w:r>
    </w:p>
    <w:p w:rsidR="00C57385" w:rsidRPr="007D5D92" w:rsidRDefault="00C57385" w:rsidP="00C57385">
      <w:pPr>
        <w:pStyle w:val="BodyText"/>
        <w:numPr>
          <w:ilvl w:val="1"/>
          <w:numId w:val="24"/>
        </w:numPr>
        <w:jc w:val="left"/>
        <w:rPr>
          <w:rFonts w:ascii="Times New Roman" w:hAnsi="Times New Roman"/>
          <w:sz w:val="24"/>
          <w:szCs w:val="24"/>
        </w:rPr>
      </w:pPr>
      <w:bookmarkStart w:id="9" w:name="yui_3_16_0_ym19_1_1536768202471_23839"/>
      <w:bookmarkStart w:id="10" w:name="yui_3_16_0_ym19_1_1536768202471_23841"/>
      <w:bookmarkStart w:id="11" w:name="yui_3_16_0_ym19_1_1536768202471_23843"/>
      <w:bookmarkStart w:id="12" w:name="yui_3_16_0_ym19_1_1536768202471_23842"/>
      <w:bookmarkEnd w:id="9"/>
      <w:bookmarkEnd w:id="10"/>
      <w:bookmarkEnd w:id="11"/>
      <w:bookmarkEnd w:id="12"/>
      <w:r>
        <w:rPr>
          <w:rFonts w:ascii="Times New Roman" w:hAnsi="Times New Roman"/>
          <w:sz w:val="24"/>
          <w:szCs w:val="24"/>
        </w:rPr>
        <w:lastRenderedPageBreak/>
        <w:t>Organizing and hosting an</w:t>
      </w:r>
      <w:r w:rsidRPr="007D5D92">
        <w:rPr>
          <w:rFonts w:ascii="Times New Roman" w:hAnsi="Times New Roman"/>
          <w:sz w:val="24"/>
          <w:szCs w:val="24"/>
        </w:rPr>
        <w:t xml:space="preserve"> annual Safety Fair in collaboration with partner agencies;</w:t>
      </w:r>
    </w:p>
    <w:p w:rsidR="00C57385" w:rsidRPr="007D5D92" w:rsidRDefault="00C57385" w:rsidP="00C57385">
      <w:pPr>
        <w:pStyle w:val="BodyText"/>
        <w:numPr>
          <w:ilvl w:val="1"/>
          <w:numId w:val="24"/>
        </w:numPr>
        <w:jc w:val="left"/>
        <w:rPr>
          <w:rFonts w:ascii="Times New Roman" w:hAnsi="Times New Roman"/>
          <w:sz w:val="24"/>
          <w:szCs w:val="24"/>
        </w:rPr>
      </w:pPr>
      <w:bookmarkStart w:id="13" w:name="yui_3_16_0_ym19_1_1536768202471_23845"/>
      <w:bookmarkEnd w:id="13"/>
      <w:r>
        <w:rPr>
          <w:rFonts w:ascii="Times New Roman" w:hAnsi="Times New Roman"/>
          <w:sz w:val="24"/>
          <w:szCs w:val="24"/>
        </w:rPr>
        <w:t xml:space="preserve">Publishing and distributing to all residents </w:t>
      </w:r>
      <w:r w:rsidRPr="007D5D92">
        <w:rPr>
          <w:rFonts w:ascii="Times New Roman" w:hAnsi="Times New Roman"/>
          <w:i/>
          <w:sz w:val="24"/>
          <w:szCs w:val="24"/>
        </w:rPr>
        <w:t>Living with Fire in Sleepy Hollow</w:t>
      </w:r>
      <w:r>
        <w:rPr>
          <w:rFonts w:ascii="Times New Roman" w:hAnsi="Times New Roman"/>
          <w:sz w:val="24"/>
          <w:szCs w:val="24"/>
        </w:rPr>
        <w:t>, a District-specific gui</w:t>
      </w:r>
      <w:r w:rsidR="00A52277">
        <w:rPr>
          <w:rFonts w:ascii="Times New Roman" w:hAnsi="Times New Roman"/>
          <w:sz w:val="24"/>
          <w:szCs w:val="24"/>
        </w:rPr>
        <w:t>debook to community fire safety;</w:t>
      </w:r>
      <w:r>
        <w:rPr>
          <w:rFonts w:ascii="Times New Roman" w:hAnsi="Times New Roman"/>
          <w:sz w:val="24"/>
          <w:szCs w:val="24"/>
        </w:rPr>
        <w:t xml:space="preserve"> </w:t>
      </w:r>
    </w:p>
    <w:p w:rsidR="00C57385" w:rsidRPr="007D5D92" w:rsidRDefault="00C57385" w:rsidP="00C57385">
      <w:pPr>
        <w:pStyle w:val="BodyText"/>
        <w:numPr>
          <w:ilvl w:val="1"/>
          <w:numId w:val="24"/>
        </w:numPr>
        <w:jc w:val="left"/>
        <w:rPr>
          <w:rFonts w:ascii="Times New Roman" w:hAnsi="Times New Roman"/>
          <w:sz w:val="24"/>
          <w:szCs w:val="24"/>
        </w:rPr>
      </w:pPr>
      <w:r w:rsidRPr="007D5D92">
        <w:rPr>
          <w:rFonts w:ascii="Times New Roman" w:hAnsi="Times New Roman"/>
          <w:sz w:val="24"/>
          <w:szCs w:val="24"/>
        </w:rPr>
        <w:t>Offering</w:t>
      </w:r>
      <w:bookmarkStart w:id="14" w:name="yui_3_16_0_ym19_1_1536768202471_23844"/>
      <w:bookmarkEnd w:id="14"/>
      <w:r w:rsidRPr="007D5D92">
        <w:rPr>
          <w:rFonts w:ascii="Times New Roman" w:hAnsi="Times New Roman"/>
          <w:sz w:val="24"/>
          <w:szCs w:val="24"/>
        </w:rPr>
        <w:t> “Living With Fire” classroom training to all District residents</w:t>
      </w:r>
      <w:r>
        <w:rPr>
          <w:rFonts w:ascii="Times New Roman" w:hAnsi="Times New Roman"/>
          <w:sz w:val="24"/>
          <w:szCs w:val="24"/>
        </w:rPr>
        <w:t>;</w:t>
      </w:r>
    </w:p>
    <w:p w:rsidR="00C57385" w:rsidRPr="007D5D92" w:rsidRDefault="00C57385" w:rsidP="00C57385">
      <w:pPr>
        <w:pStyle w:val="BodyText"/>
        <w:numPr>
          <w:ilvl w:val="1"/>
          <w:numId w:val="24"/>
        </w:numPr>
        <w:jc w:val="left"/>
        <w:rPr>
          <w:rFonts w:ascii="Times New Roman" w:hAnsi="Times New Roman"/>
          <w:sz w:val="24"/>
          <w:szCs w:val="24"/>
        </w:rPr>
      </w:pPr>
      <w:r>
        <w:rPr>
          <w:rFonts w:ascii="Times New Roman" w:hAnsi="Times New Roman"/>
          <w:sz w:val="24"/>
          <w:szCs w:val="24"/>
        </w:rPr>
        <w:t>Providing the all-</w:t>
      </w:r>
      <w:r w:rsidRPr="007D5D92">
        <w:rPr>
          <w:rFonts w:ascii="Times New Roman" w:hAnsi="Times New Roman"/>
          <w:sz w:val="24"/>
          <w:szCs w:val="24"/>
        </w:rPr>
        <w:t xml:space="preserve">hazard safety information contained in the </w:t>
      </w:r>
      <w:r w:rsidRPr="007F6565">
        <w:rPr>
          <w:rFonts w:ascii="Times New Roman" w:hAnsi="Times New Roman"/>
          <w:i/>
          <w:sz w:val="24"/>
          <w:szCs w:val="24"/>
        </w:rPr>
        <w:t>Sleepy Hollow Directory</w:t>
      </w:r>
      <w:r w:rsidRPr="007D5D92">
        <w:rPr>
          <w:rFonts w:ascii="Times New Roman" w:hAnsi="Times New Roman"/>
          <w:sz w:val="24"/>
          <w:szCs w:val="24"/>
        </w:rPr>
        <w:t xml:space="preserve"> that was distributed to all residents</w:t>
      </w:r>
      <w:r>
        <w:rPr>
          <w:rFonts w:ascii="Times New Roman" w:hAnsi="Times New Roman"/>
          <w:sz w:val="24"/>
          <w:szCs w:val="24"/>
        </w:rPr>
        <w:t>;</w:t>
      </w:r>
    </w:p>
    <w:p w:rsidR="00C57385" w:rsidRPr="007D5D92" w:rsidRDefault="00C57385" w:rsidP="00C57385">
      <w:pPr>
        <w:pStyle w:val="BodyText"/>
        <w:numPr>
          <w:ilvl w:val="1"/>
          <w:numId w:val="24"/>
        </w:numPr>
        <w:jc w:val="left"/>
        <w:rPr>
          <w:rFonts w:ascii="Times New Roman" w:hAnsi="Times New Roman"/>
          <w:sz w:val="24"/>
          <w:szCs w:val="24"/>
        </w:rPr>
      </w:pPr>
      <w:bookmarkStart w:id="15" w:name="yui_3_16_0_ym19_1_1536768202471_23847"/>
      <w:bookmarkEnd w:id="15"/>
      <w:r w:rsidRPr="007D5D92">
        <w:rPr>
          <w:rFonts w:ascii="Times New Roman" w:hAnsi="Times New Roman"/>
          <w:sz w:val="24"/>
          <w:szCs w:val="24"/>
        </w:rPr>
        <w:t>Publishing regular</w:t>
      </w:r>
      <w:bookmarkStart w:id="16" w:name="yui_3_16_0_ym19_1_1536768202471_23846"/>
      <w:bookmarkEnd w:id="16"/>
      <w:r w:rsidRPr="007D5D92">
        <w:rPr>
          <w:rFonts w:ascii="Times New Roman" w:hAnsi="Times New Roman"/>
          <w:sz w:val="24"/>
          <w:szCs w:val="24"/>
        </w:rPr>
        <w:t xml:space="preserve"> articles on fire safety in </w:t>
      </w:r>
      <w:r w:rsidRPr="00E33A8D">
        <w:rPr>
          <w:rFonts w:ascii="Times New Roman" w:hAnsi="Times New Roman"/>
          <w:i/>
          <w:sz w:val="24"/>
          <w:szCs w:val="24"/>
        </w:rPr>
        <w:t>Sleepy Hollow Homes Association Bulletin</w:t>
      </w:r>
      <w:r w:rsidRPr="007D5D92">
        <w:rPr>
          <w:rFonts w:ascii="Times New Roman" w:hAnsi="Times New Roman"/>
          <w:sz w:val="24"/>
          <w:szCs w:val="24"/>
        </w:rPr>
        <w:t xml:space="preserve"> and on </w:t>
      </w:r>
      <w:r>
        <w:rPr>
          <w:rFonts w:ascii="Times New Roman" w:hAnsi="Times New Roman"/>
          <w:sz w:val="24"/>
          <w:szCs w:val="24"/>
        </w:rPr>
        <w:t xml:space="preserve">the District </w:t>
      </w:r>
      <w:r w:rsidRPr="007D5D92">
        <w:rPr>
          <w:rFonts w:ascii="Times New Roman" w:hAnsi="Times New Roman"/>
          <w:sz w:val="24"/>
          <w:szCs w:val="24"/>
        </w:rPr>
        <w:t>website</w:t>
      </w:r>
      <w:r>
        <w:rPr>
          <w:rFonts w:ascii="Times New Roman" w:hAnsi="Times New Roman"/>
          <w:sz w:val="24"/>
          <w:szCs w:val="24"/>
        </w:rPr>
        <w:t>; and</w:t>
      </w:r>
    </w:p>
    <w:p w:rsidR="00C57385" w:rsidRPr="007D5D92" w:rsidRDefault="00C57385" w:rsidP="00C57385">
      <w:pPr>
        <w:pStyle w:val="BodyText"/>
        <w:numPr>
          <w:ilvl w:val="1"/>
          <w:numId w:val="24"/>
        </w:numPr>
        <w:jc w:val="left"/>
        <w:rPr>
          <w:rFonts w:ascii="Times New Roman" w:hAnsi="Times New Roman"/>
          <w:sz w:val="24"/>
          <w:szCs w:val="24"/>
        </w:rPr>
      </w:pPr>
      <w:bookmarkStart w:id="17" w:name="yui_3_16_0_ym19_1_1536768202471_23849"/>
      <w:bookmarkEnd w:id="17"/>
      <w:r>
        <w:rPr>
          <w:rFonts w:ascii="Times New Roman" w:hAnsi="Times New Roman"/>
          <w:sz w:val="24"/>
          <w:szCs w:val="24"/>
        </w:rPr>
        <w:t>Maintaining an</w:t>
      </w:r>
      <w:r w:rsidRPr="007D5D92">
        <w:rPr>
          <w:rFonts w:ascii="Times New Roman" w:hAnsi="Times New Roman"/>
          <w:sz w:val="24"/>
          <w:szCs w:val="24"/>
        </w:rPr>
        <w:t xml:space="preserve"> up-to-date, informative </w:t>
      </w:r>
      <w:r>
        <w:rPr>
          <w:rFonts w:ascii="Times New Roman" w:hAnsi="Times New Roman"/>
          <w:sz w:val="24"/>
          <w:szCs w:val="24"/>
        </w:rPr>
        <w:t xml:space="preserve">District website </w:t>
      </w:r>
      <w:r w:rsidRPr="007D5D92">
        <w:rPr>
          <w:rFonts w:ascii="Times New Roman" w:hAnsi="Times New Roman"/>
          <w:sz w:val="24"/>
          <w:szCs w:val="24"/>
        </w:rPr>
        <w:t>to facilitate public awareness and communications</w:t>
      </w:r>
      <w:r>
        <w:rPr>
          <w:rFonts w:ascii="Times New Roman" w:hAnsi="Times New Roman"/>
          <w:sz w:val="24"/>
          <w:szCs w:val="24"/>
        </w:rPr>
        <w:t>.</w:t>
      </w:r>
    </w:p>
    <w:p w:rsidR="00C57385" w:rsidRPr="007D5D92"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t>O</w:t>
      </w:r>
      <w:r w:rsidRPr="007D5D92">
        <w:rPr>
          <w:rFonts w:ascii="Times New Roman" w:hAnsi="Times New Roman"/>
          <w:sz w:val="24"/>
          <w:szCs w:val="24"/>
        </w:rPr>
        <w:t>rganize</w:t>
      </w:r>
      <w:r>
        <w:rPr>
          <w:rFonts w:ascii="Times New Roman" w:hAnsi="Times New Roman"/>
          <w:sz w:val="24"/>
          <w:szCs w:val="24"/>
        </w:rPr>
        <w:t>d</w:t>
      </w:r>
      <w:r w:rsidRPr="007D5D92">
        <w:rPr>
          <w:rFonts w:ascii="Times New Roman" w:hAnsi="Times New Roman"/>
          <w:sz w:val="24"/>
          <w:szCs w:val="24"/>
        </w:rPr>
        <w:t xml:space="preserve"> and conduct</w:t>
      </w:r>
      <w:r>
        <w:rPr>
          <w:rFonts w:ascii="Times New Roman" w:hAnsi="Times New Roman"/>
          <w:sz w:val="24"/>
          <w:szCs w:val="24"/>
        </w:rPr>
        <w:t>ed</w:t>
      </w:r>
      <w:r w:rsidRPr="007D5D92">
        <w:rPr>
          <w:rFonts w:ascii="Times New Roman" w:hAnsi="Times New Roman"/>
          <w:sz w:val="24"/>
          <w:szCs w:val="24"/>
        </w:rPr>
        <w:t xml:space="preserve"> </w:t>
      </w:r>
      <w:r>
        <w:rPr>
          <w:rFonts w:ascii="Times New Roman" w:hAnsi="Times New Roman"/>
          <w:sz w:val="24"/>
          <w:szCs w:val="24"/>
        </w:rPr>
        <w:t xml:space="preserve">zone-based </w:t>
      </w:r>
      <w:r w:rsidRPr="007D5D92">
        <w:rPr>
          <w:rFonts w:ascii="Times New Roman" w:hAnsi="Times New Roman"/>
          <w:sz w:val="24"/>
          <w:szCs w:val="24"/>
        </w:rPr>
        <w:t>evacuation drills for resident</w:t>
      </w:r>
      <w:r>
        <w:rPr>
          <w:rFonts w:ascii="Times New Roman" w:hAnsi="Times New Roman"/>
          <w:sz w:val="24"/>
          <w:szCs w:val="24"/>
        </w:rPr>
        <w:t xml:space="preserve">s and first </w:t>
      </w:r>
      <w:r w:rsidRPr="007D5D92">
        <w:rPr>
          <w:rFonts w:ascii="Times New Roman" w:hAnsi="Times New Roman"/>
          <w:sz w:val="24"/>
          <w:szCs w:val="24"/>
        </w:rPr>
        <w:t xml:space="preserve">responders </w:t>
      </w:r>
      <w:r>
        <w:rPr>
          <w:rFonts w:ascii="Times New Roman" w:hAnsi="Times New Roman"/>
          <w:sz w:val="24"/>
          <w:szCs w:val="24"/>
        </w:rPr>
        <w:t>with extensive multi-agency coordination and participation.</w:t>
      </w:r>
    </w:p>
    <w:p w:rsidR="00C57385" w:rsidRPr="00C474DC"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t>Supported and promoted</w:t>
      </w:r>
      <w:r w:rsidRPr="007D5D92">
        <w:rPr>
          <w:rFonts w:ascii="Times New Roman" w:hAnsi="Times New Roman"/>
          <w:sz w:val="24"/>
          <w:szCs w:val="24"/>
        </w:rPr>
        <w:t> the Alert Mari</w:t>
      </w:r>
      <w:r>
        <w:rPr>
          <w:rFonts w:ascii="Times New Roman" w:hAnsi="Times New Roman"/>
          <w:sz w:val="24"/>
          <w:szCs w:val="24"/>
        </w:rPr>
        <w:t>n reverse 911 system to notify residents in the event of an emergency in or near the District</w:t>
      </w:r>
      <w:r w:rsidRPr="00C474DC">
        <w:rPr>
          <w:rFonts w:ascii="Times New Roman" w:hAnsi="Times New Roman"/>
          <w:sz w:val="24"/>
          <w:szCs w:val="24"/>
        </w:rPr>
        <w:t>.</w:t>
      </w:r>
    </w:p>
    <w:p w:rsidR="00C57385"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t xml:space="preserve">Investigated potential improvements to wireless </w:t>
      </w:r>
      <w:r w:rsidRPr="007D5D92">
        <w:rPr>
          <w:rFonts w:ascii="Times New Roman" w:hAnsi="Times New Roman"/>
          <w:sz w:val="24"/>
          <w:szCs w:val="24"/>
        </w:rPr>
        <w:t>communications vital to community safety</w:t>
      </w:r>
      <w:r>
        <w:rPr>
          <w:rFonts w:ascii="Times New Roman" w:hAnsi="Times New Roman"/>
          <w:sz w:val="24"/>
          <w:szCs w:val="24"/>
        </w:rPr>
        <w:t>.</w:t>
      </w:r>
    </w:p>
    <w:p w:rsidR="00C57385"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t xml:space="preserve">Explored </w:t>
      </w:r>
      <w:r w:rsidRPr="007A09ED">
        <w:rPr>
          <w:rFonts w:ascii="Times New Roman" w:hAnsi="Times New Roman"/>
          <w:sz w:val="24"/>
          <w:szCs w:val="24"/>
        </w:rPr>
        <w:t>a potential installation of an outdoor public </w:t>
      </w:r>
      <w:r>
        <w:rPr>
          <w:rFonts w:ascii="Times New Roman" w:hAnsi="Times New Roman"/>
          <w:sz w:val="24"/>
          <w:szCs w:val="24"/>
        </w:rPr>
        <w:t xml:space="preserve">early </w:t>
      </w:r>
      <w:r w:rsidRPr="007A09ED">
        <w:rPr>
          <w:rFonts w:ascii="Times New Roman" w:hAnsi="Times New Roman"/>
          <w:sz w:val="24"/>
          <w:szCs w:val="24"/>
        </w:rPr>
        <w:t>warning system in cooperation with other Ross Valley agen</w:t>
      </w:r>
      <w:r>
        <w:rPr>
          <w:rFonts w:ascii="Times New Roman" w:hAnsi="Times New Roman"/>
          <w:sz w:val="24"/>
          <w:szCs w:val="24"/>
        </w:rPr>
        <w:t>c</w:t>
      </w:r>
      <w:r w:rsidRPr="007A09ED">
        <w:rPr>
          <w:rFonts w:ascii="Times New Roman" w:hAnsi="Times New Roman"/>
          <w:sz w:val="24"/>
          <w:szCs w:val="24"/>
        </w:rPr>
        <w:t>ies</w:t>
      </w:r>
      <w:r>
        <w:rPr>
          <w:rFonts w:ascii="Times New Roman" w:hAnsi="Times New Roman"/>
          <w:sz w:val="24"/>
          <w:szCs w:val="24"/>
        </w:rPr>
        <w:t>.</w:t>
      </w:r>
    </w:p>
    <w:p w:rsidR="00C57385" w:rsidRPr="007A09ED"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t xml:space="preserve">Funded and </w:t>
      </w:r>
      <w:r w:rsidRPr="007A09ED">
        <w:rPr>
          <w:rFonts w:ascii="Times New Roman" w:hAnsi="Times New Roman"/>
          <w:sz w:val="24"/>
          <w:szCs w:val="24"/>
        </w:rPr>
        <w:t>maintain</w:t>
      </w:r>
      <w:r>
        <w:rPr>
          <w:rFonts w:ascii="Times New Roman" w:hAnsi="Times New Roman"/>
          <w:sz w:val="24"/>
          <w:szCs w:val="24"/>
        </w:rPr>
        <w:t>ed</w:t>
      </w:r>
      <w:r w:rsidRPr="007A09ED">
        <w:rPr>
          <w:rFonts w:ascii="Times New Roman" w:hAnsi="Times New Roman"/>
          <w:sz w:val="24"/>
          <w:szCs w:val="24"/>
        </w:rPr>
        <w:t xml:space="preserve"> the sandbag station during the winter</w:t>
      </w:r>
      <w:r>
        <w:rPr>
          <w:rFonts w:ascii="Times New Roman" w:hAnsi="Times New Roman"/>
          <w:sz w:val="24"/>
          <w:szCs w:val="24"/>
        </w:rPr>
        <w:t xml:space="preserve"> months</w:t>
      </w:r>
      <w:r w:rsidRPr="007A09ED">
        <w:rPr>
          <w:rFonts w:ascii="Times New Roman" w:hAnsi="Times New Roman"/>
          <w:sz w:val="24"/>
          <w:szCs w:val="24"/>
        </w:rPr>
        <w:t>.</w:t>
      </w:r>
    </w:p>
    <w:p w:rsidR="00C57385" w:rsidRDefault="00C57385" w:rsidP="00C57385">
      <w:pPr>
        <w:pStyle w:val="BodyText"/>
        <w:numPr>
          <w:ilvl w:val="0"/>
          <w:numId w:val="24"/>
        </w:numPr>
        <w:rPr>
          <w:rFonts w:ascii="Times New Roman" w:hAnsi="Times New Roman"/>
          <w:sz w:val="24"/>
          <w:szCs w:val="24"/>
        </w:rPr>
      </w:pPr>
      <w:r w:rsidRPr="007A09ED">
        <w:rPr>
          <w:rFonts w:ascii="Times New Roman" w:hAnsi="Times New Roman"/>
          <w:sz w:val="24"/>
          <w:szCs w:val="24"/>
        </w:rPr>
        <w:t>Initiated the block-by-block Neighborhood Preparedness Coordinator project.     </w:t>
      </w:r>
    </w:p>
    <w:p w:rsidR="00C57385"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t>A</w:t>
      </w:r>
      <w:r w:rsidRPr="007A09ED">
        <w:rPr>
          <w:rFonts w:ascii="Times New Roman" w:hAnsi="Times New Roman"/>
          <w:sz w:val="24"/>
          <w:szCs w:val="24"/>
        </w:rPr>
        <w:t>pplied for and received multiple fire prevention grants from the State and other sources.</w:t>
      </w:r>
    </w:p>
    <w:p w:rsidR="00C57385" w:rsidRPr="001F4B76" w:rsidRDefault="00C57385" w:rsidP="00C57385">
      <w:pPr>
        <w:pStyle w:val="BodyText"/>
        <w:numPr>
          <w:ilvl w:val="0"/>
          <w:numId w:val="10"/>
        </w:numPr>
        <w:jc w:val="left"/>
        <w:rPr>
          <w:rFonts w:ascii="Times New Roman" w:hAnsi="Times New Roman"/>
          <w:sz w:val="24"/>
          <w:szCs w:val="24"/>
          <w:lang w:val="en"/>
        </w:rPr>
      </w:pPr>
      <w:r>
        <w:rPr>
          <w:rFonts w:ascii="Times New Roman" w:hAnsi="Times New Roman"/>
          <w:sz w:val="24"/>
          <w:szCs w:val="24"/>
        </w:rPr>
        <w:t xml:space="preserve">Continued to </w:t>
      </w:r>
      <w:r w:rsidR="00A52277">
        <w:rPr>
          <w:rFonts w:ascii="Times New Roman" w:hAnsi="Times New Roman"/>
          <w:sz w:val="24"/>
          <w:szCs w:val="24"/>
          <w:lang w:val="en"/>
        </w:rPr>
        <w:t xml:space="preserve">participate </w:t>
      </w:r>
      <w:r>
        <w:rPr>
          <w:rFonts w:ascii="Times New Roman" w:hAnsi="Times New Roman"/>
          <w:sz w:val="24"/>
          <w:szCs w:val="24"/>
          <w:lang w:val="en"/>
        </w:rPr>
        <w:t>in the maintenance of Station 20 as called for in the District</w:t>
      </w:r>
      <w:r w:rsidRPr="001F4B76">
        <w:rPr>
          <w:rFonts w:ascii="Times New Roman" w:hAnsi="Times New Roman"/>
          <w:sz w:val="24"/>
          <w:szCs w:val="24"/>
          <w:lang w:val="en"/>
        </w:rPr>
        <w:t xml:space="preserve">’s </w:t>
      </w:r>
      <w:r w:rsidRPr="001F4B76">
        <w:rPr>
          <w:rFonts w:ascii="Times New Roman" w:hAnsi="Times New Roman"/>
          <w:i/>
          <w:sz w:val="24"/>
          <w:szCs w:val="24"/>
          <w:lang w:val="en"/>
        </w:rPr>
        <w:t>Strategic Planning Goals</w:t>
      </w:r>
      <w:r w:rsidRPr="001F4B76">
        <w:rPr>
          <w:rFonts w:ascii="Times New Roman" w:hAnsi="Times New Roman"/>
          <w:sz w:val="24"/>
          <w:szCs w:val="24"/>
          <w:lang w:val="en"/>
        </w:rPr>
        <w:t xml:space="preserve"> presentation dated January 13, 2012.</w:t>
      </w:r>
    </w:p>
    <w:p w:rsidR="00C57385" w:rsidRDefault="00C57385" w:rsidP="00C57385">
      <w:pPr>
        <w:pStyle w:val="BodyText"/>
        <w:numPr>
          <w:ilvl w:val="0"/>
          <w:numId w:val="24"/>
        </w:numPr>
        <w:jc w:val="left"/>
        <w:rPr>
          <w:rFonts w:ascii="Times New Roman" w:hAnsi="Times New Roman"/>
          <w:sz w:val="24"/>
          <w:szCs w:val="24"/>
        </w:rPr>
      </w:pPr>
      <w:r w:rsidRPr="00844A51">
        <w:rPr>
          <w:rFonts w:ascii="Times New Roman" w:hAnsi="Times New Roman"/>
          <w:sz w:val="24"/>
          <w:szCs w:val="24"/>
        </w:rPr>
        <w:t>Explored establishing a District office with meeting space, space for organizing and equipping the Neighborhood Preparedness Project, and space for a community emergency shelter to better serve all residents.</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t xml:space="preserve">The Strategic Plan is built on the </w:t>
      </w:r>
      <w:r w:rsidRPr="00E17779">
        <w:rPr>
          <w:rFonts w:ascii="Times New Roman" w:hAnsi="Times New Roman"/>
          <w:i/>
          <w:sz w:val="24"/>
          <w:szCs w:val="24"/>
        </w:rPr>
        <w:t>Assessment</w:t>
      </w:r>
      <w:r>
        <w:rPr>
          <w:rFonts w:ascii="Times New Roman" w:hAnsi="Times New Roman"/>
          <w:sz w:val="24"/>
          <w:szCs w:val="24"/>
        </w:rPr>
        <w:t>, both of which the Board will periodically update and amend with input from residents and experts to reflect changes in the District’s risk profile</w:t>
      </w:r>
      <w:r>
        <w:rPr>
          <w:rFonts w:ascii="Times New Roman" w:hAnsi="Times New Roman"/>
          <w:sz w:val="24"/>
          <w:szCs w:val="24"/>
        </w:rPr>
        <w:tab/>
        <w:t>.  Nothing in the Lease will prevent the District</w:t>
      </w:r>
      <w:r w:rsidRPr="007D5D92">
        <w:rPr>
          <w:rFonts w:ascii="Times New Roman" w:hAnsi="Times New Roman"/>
          <w:sz w:val="24"/>
          <w:szCs w:val="24"/>
        </w:rPr>
        <w:t xml:space="preserve"> </w:t>
      </w:r>
      <w:r>
        <w:rPr>
          <w:rFonts w:ascii="Times New Roman" w:hAnsi="Times New Roman"/>
          <w:sz w:val="24"/>
          <w:szCs w:val="24"/>
        </w:rPr>
        <w:t>from continuing and expanding the scope of its</w:t>
      </w:r>
      <w:r w:rsidRPr="007D5D92">
        <w:rPr>
          <w:rFonts w:ascii="Times New Roman" w:hAnsi="Times New Roman"/>
          <w:sz w:val="24"/>
          <w:szCs w:val="24"/>
        </w:rPr>
        <w:t xml:space="preserve"> activities.</w:t>
      </w:r>
      <w:r>
        <w:rPr>
          <w:rFonts w:ascii="Times New Roman" w:hAnsi="Times New Roman"/>
          <w:sz w:val="24"/>
          <w:szCs w:val="24"/>
        </w:rPr>
        <w:t xml:space="preserve">  If anything, the Lease will enable the District and residents</w:t>
      </w:r>
      <w:r w:rsidRPr="007D5D92">
        <w:rPr>
          <w:rFonts w:ascii="Times New Roman" w:hAnsi="Times New Roman"/>
          <w:sz w:val="24"/>
          <w:szCs w:val="24"/>
        </w:rPr>
        <w:t xml:space="preserve"> to </w:t>
      </w:r>
      <w:r>
        <w:rPr>
          <w:rFonts w:ascii="Times New Roman" w:hAnsi="Times New Roman"/>
          <w:sz w:val="24"/>
          <w:szCs w:val="24"/>
        </w:rPr>
        <w:t>realize the full potential of their collaborative relationship to optimize preparedness</w:t>
      </w:r>
      <w:r w:rsidRPr="007D5D92">
        <w:rPr>
          <w:rFonts w:ascii="Times New Roman" w:hAnsi="Times New Roman"/>
          <w:sz w:val="24"/>
          <w:szCs w:val="24"/>
        </w:rPr>
        <w:t xml:space="preserve">.  </w:t>
      </w:r>
    </w:p>
    <w:p w:rsidR="00212704" w:rsidRDefault="00212704" w:rsidP="00C57385">
      <w:pPr>
        <w:pStyle w:val="BodyText"/>
        <w:rPr>
          <w:rFonts w:ascii="Times New Roman" w:hAnsi="Times New Roman"/>
          <w:b/>
          <w:sz w:val="24"/>
          <w:szCs w:val="24"/>
        </w:rPr>
      </w:pPr>
    </w:p>
    <w:p w:rsidR="00C57385" w:rsidRDefault="00C57385" w:rsidP="00C57385">
      <w:pPr>
        <w:pStyle w:val="BodyText"/>
        <w:rPr>
          <w:rFonts w:ascii="Times New Roman" w:hAnsi="Times New Roman"/>
          <w:b/>
          <w:sz w:val="24"/>
          <w:szCs w:val="24"/>
        </w:rPr>
      </w:pPr>
      <w:r>
        <w:rPr>
          <w:rFonts w:ascii="Times New Roman" w:hAnsi="Times New Roman"/>
          <w:b/>
          <w:sz w:val="24"/>
          <w:szCs w:val="24"/>
        </w:rPr>
        <w:lastRenderedPageBreak/>
        <w:tab/>
      </w:r>
      <w:r w:rsidRPr="00D11BC7">
        <w:rPr>
          <w:rFonts w:ascii="Times New Roman" w:hAnsi="Times New Roman"/>
          <w:b/>
          <w:sz w:val="24"/>
          <w:szCs w:val="24"/>
        </w:rPr>
        <w:t>G.</w:t>
      </w:r>
      <w:r w:rsidRPr="00D11BC7">
        <w:rPr>
          <w:rFonts w:ascii="Times New Roman" w:hAnsi="Times New Roman"/>
          <w:b/>
          <w:sz w:val="24"/>
          <w:szCs w:val="24"/>
        </w:rPr>
        <w:tab/>
        <w:t>Financial Reserves</w:t>
      </w:r>
    </w:p>
    <w:p w:rsidR="00C57385" w:rsidRDefault="00C57385" w:rsidP="00C57385">
      <w:pPr>
        <w:pStyle w:val="BodyText"/>
        <w:jc w:val="left"/>
        <w:rPr>
          <w:rFonts w:ascii="Times New Roman" w:hAnsi="Times New Roman"/>
          <w:sz w:val="24"/>
          <w:szCs w:val="24"/>
        </w:rPr>
      </w:pPr>
      <w:r>
        <w:rPr>
          <w:rFonts w:ascii="Times New Roman" w:hAnsi="Times New Roman"/>
          <w:color w:val="000000"/>
          <w:sz w:val="24"/>
          <w:szCs w:val="24"/>
        </w:rPr>
        <w:tab/>
      </w:r>
      <w:r>
        <w:rPr>
          <w:rFonts w:ascii="Times New Roman" w:hAnsi="Times New Roman"/>
          <w:sz w:val="24"/>
          <w:szCs w:val="24"/>
        </w:rPr>
        <w:t>The District’s financial reserves are sufficient to fund operations in the event of unanticipated financial stress.</w:t>
      </w:r>
      <w:r w:rsidRPr="00146FB4">
        <w:rPr>
          <w:rFonts w:ascii="Times New Roman" w:hAnsi="Times New Roman"/>
          <w:sz w:val="24"/>
          <w:szCs w:val="24"/>
        </w:rPr>
        <w:t xml:space="preserve"> </w:t>
      </w:r>
      <w:r>
        <w:rPr>
          <w:rFonts w:ascii="Times New Roman" w:hAnsi="Times New Roman"/>
          <w:sz w:val="24"/>
          <w:szCs w:val="24"/>
        </w:rPr>
        <w:t xml:space="preserve"> They are an integral part of the District’s long</w:t>
      </w:r>
      <w:r w:rsidRPr="0086731D">
        <w:rPr>
          <w:rFonts w:ascii="Times New Roman" w:hAnsi="Times New Roman"/>
          <w:sz w:val="24"/>
          <w:szCs w:val="24"/>
        </w:rPr>
        <w:t>-term planning process</w:t>
      </w:r>
      <w:r w:rsidRPr="004621CC">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00"/>
          <w:sz w:val="24"/>
          <w:szCs w:val="24"/>
        </w:rPr>
        <w:t>The Board believes that the District can pay the rent required under the Lease</w:t>
      </w:r>
      <w:r>
        <w:rPr>
          <w:rFonts w:ascii="Times New Roman" w:hAnsi="Times New Roman"/>
          <w:sz w:val="24"/>
          <w:szCs w:val="24"/>
        </w:rPr>
        <w:t xml:space="preserve"> on an annual basis from net revenues alone, and </w:t>
      </w:r>
      <w:r>
        <w:rPr>
          <w:rFonts w:ascii="Times New Roman" w:hAnsi="Times New Roman"/>
          <w:color w:val="000000"/>
          <w:sz w:val="24"/>
          <w:szCs w:val="24"/>
        </w:rPr>
        <w:t xml:space="preserve">foresees no need invade the reserves during the 15-year term of the Lease to cover any recurring Lease-related expenses.  However, </w:t>
      </w:r>
      <w:r>
        <w:rPr>
          <w:rFonts w:ascii="Times New Roman" w:hAnsi="Times New Roman"/>
          <w:sz w:val="24"/>
          <w:szCs w:val="24"/>
        </w:rPr>
        <w:t xml:space="preserve">some confusion over the relationship of the reserves to the Lease has been observed. </w:t>
      </w:r>
    </w:p>
    <w:p w:rsidR="00C57385" w:rsidRPr="00EB159C" w:rsidRDefault="00C57385" w:rsidP="00C57385">
      <w:pPr>
        <w:pStyle w:val="BodyText"/>
        <w:jc w:val="lef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w:t>
      </w:r>
      <w:r>
        <w:rPr>
          <w:rFonts w:ascii="Times New Roman" w:hAnsi="Times New Roman"/>
          <w:b/>
          <w:sz w:val="24"/>
          <w:szCs w:val="24"/>
        </w:rPr>
        <w:tab/>
        <w:t>Flexibility re: Deployment of Reserves</w:t>
      </w:r>
      <w:r w:rsidRPr="00EB159C">
        <w:rPr>
          <w:rFonts w:ascii="Times New Roman" w:hAnsi="Times New Roman"/>
          <w:b/>
          <w:sz w:val="24"/>
          <w:szCs w:val="24"/>
        </w:rPr>
        <w:t xml:space="preserve"> </w:t>
      </w:r>
    </w:p>
    <w:p w:rsidR="00C57385" w:rsidRPr="00CC6626" w:rsidRDefault="00C57385" w:rsidP="00C57385">
      <w:pPr>
        <w:pStyle w:val="BodyText"/>
        <w:jc w:val="left"/>
        <w:rPr>
          <w:rFonts w:ascii="Times New Roman" w:hAnsi="Times New Roman"/>
          <w:color w:val="000000"/>
          <w:sz w:val="24"/>
          <w:szCs w:val="24"/>
        </w:rPr>
      </w:pPr>
      <w:r>
        <w:rPr>
          <w:rFonts w:ascii="Times New Roman" w:hAnsi="Times New Roman"/>
          <w:sz w:val="24"/>
          <w:szCs w:val="24"/>
        </w:rPr>
        <w:tab/>
        <w:t xml:space="preserve">Essentially, the District’s reserves amount to the </w:t>
      </w:r>
      <w:r w:rsidRPr="00747976">
        <w:rPr>
          <w:rFonts w:ascii="Times New Roman" w:hAnsi="Times New Roman"/>
          <w:sz w:val="24"/>
          <w:szCs w:val="24"/>
        </w:rPr>
        <w:t>non</w:t>
      </w:r>
      <w:r>
        <w:rPr>
          <w:rFonts w:ascii="Times New Roman" w:hAnsi="Times New Roman"/>
          <w:sz w:val="24"/>
          <w:szCs w:val="24"/>
        </w:rPr>
        <w:t>-</w:t>
      </w:r>
      <w:r w:rsidRPr="00747976">
        <w:rPr>
          <w:rFonts w:ascii="Times New Roman" w:hAnsi="Times New Roman"/>
          <w:sz w:val="24"/>
          <w:szCs w:val="24"/>
        </w:rPr>
        <w:t xml:space="preserve">obligated balance that is available at the end of each budget year. </w:t>
      </w:r>
      <w:r>
        <w:rPr>
          <w:rFonts w:ascii="Times New Roman" w:hAnsi="Times New Roman"/>
          <w:sz w:val="24"/>
          <w:szCs w:val="24"/>
        </w:rPr>
        <w:t xml:space="preserve"> </w:t>
      </w:r>
      <w:r w:rsidRPr="005C3BD8">
        <w:rPr>
          <w:rFonts w:ascii="Times New Roman" w:hAnsi="Times New Roman"/>
          <w:sz w:val="24"/>
          <w:szCs w:val="24"/>
        </w:rPr>
        <w:t>In a technical sen</w:t>
      </w:r>
      <w:r>
        <w:rPr>
          <w:rFonts w:ascii="Times New Roman" w:hAnsi="Times New Roman"/>
          <w:sz w:val="24"/>
          <w:szCs w:val="24"/>
        </w:rPr>
        <w:t>se, reserves are defined as the difference between the District</w:t>
      </w:r>
      <w:r w:rsidRPr="005C3BD8">
        <w:rPr>
          <w:rFonts w:ascii="Times New Roman" w:hAnsi="Times New Roman"/>
          <w:sz w:val="24"/>
          <w:szCs w:val="24"/>
        </w:rPr>
        <w:t>’s liquid assets and short-term liabilities, less any assets restricted by eith</w:t>
      </w:r>
      <w:r>
        <w:rPr>
          <w:rFonts w:ascii="Times New Roman" w:hAnsi="Times New Roman"/>
          <w:sz w:val="24"/>
          <w:szCs w:val="24"/>
        </w:rPr>
        <w:t>er legal requirements or District</w:t>
      </w:r>
      <w:r w:rsidRPr="005C3BD8">
        <w:rPr>
          <w:rFonts w:ascii="Times New Roman" w:hAnsi="Times New Roman"/>
          <w:sz w:val="24"/>
          <w:szCs w:val="24"/>
        </w:rPr>
        <w:t xml:space="preserve"> action.</w:t>
      </w:r>
      <w:r>
        <w:rPr>
          <w:rFonts w:ascii="Times New Roman" w:hAnsi="Times New Roman"/>
          <w:sz w:val="24"/>
          <w:szCs w:val="24"/>
        </w:rPr>
        <w:t xml:space="preserve">  </w:t>
      </w:r>
      <w:r w:rsidRPr="002571A1">
        <w:rPr>
          <w:rFonts w:ascii="Times New Roman" w:hAnsi="Times New Roman"/>
          <w:sz w:val="24"/>
          <w:szCs w:val="24"/>
        </w:rPr>
        <w:t xml:space="preserve">The reserves </w:t>
      </w:r>
      <w:r>
        <w:rPr>
          <w:rFonts w:ascii="Times New Roman" w:hAnsi="Times New Roman"/>
          <w:sz w:val="24"/>
          <w:szCs w:val="24"/>
        </w:rPr>
        <w:t>(referred to as “fund balances” per GASB 54) are classified for accounting purposes as assigned or unassigned.  “Assigned” reserves are designated for an intended purpose but are not committed or restricted to a specific need. “</w:t>
      </w:r>
      <w:r w:rsidRPr="008E4751">
        <w:rPr>
          <w:rFonts w:ascii="Times New Roman" w:hAnsi="Times New Roman"/>
          <w:sz w:val="24"/>
          <w:szCs w:val="24"/>
        </w:rPr>
        <w:t>Unassigned</w:t>
      </w:r>
      <w:r>
        <w:rPr>
          <w:rFonts w:ascii="Times New Roman" w:hAnsi="Times New Roman"/>
          <w:sz w:val="24"/>
          <w:szCs w:val="24"/>
        </w:rPr>
        <w:t>” reserves can be assigned</w:t>
      </w:r>
      <w:r w:rsidRPr="008E4751">
        <w:rPr>
          <w:rFonts w:ascii="Times New Roman" w:hAnsi="Times New Roman"/>
          <w:sz w:val="24"/>
          <w:szCs w:val="24"/>
        </w:rPr>
        <w:t xml:space="preserve"> for any use deemed appropriate by the Board. </w:t>
      </w:r>
      <w:r>
        <w:rPr>
          <w:rFonts w:ascii="Times New Roman" w:hAnsi="Times New Roman"/>
          <w:sz w:val="24"/>
          <w:szCs w:val="24"/>
        </w:rPr>
        <w:t xml:space="preserve"> </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r>
      <w:r w:rsidRPr="00747976">
        <w:rPr>
          <w:rFonts w:ascii="Times New Roman" w:hAnsi="Times New Roman"/>
          <w:sz w:val="24"/>
          <w:szCs w:val="24"/>
        </w:rPr>
        <w:t xml:space="preserve">The </w:t>
      </w:r>
      <w:r>
        <w:rPr>
          <w:rFonts w:ascii="Times New Roman" w:hAnsi="Times New Roman"/>
          <w:sz w:val="24"/>
          <w:szCs w:val="24"/>
        </w:rPr>
        <w:t>appropriate amount</w:t>
      </w:r>
      <w:r w:rsidRPr="00747976">
        <w:rPr>
          <w:rFonts w:ascii="Times New Roman" w:hAnsi="Times New Roman"/>
          <w:sz w:val="24"/>
          <w:szCs w:val="24"/>
        </w:rPr>
        <w:t xml:space="preserve"> </w:t>
      </w:r>
      <w:r w:rsidR="00A52277">
        <w:rPr>
          <w:rFonts w:ascii="Times New Roman" w:hAnsi="Times New Roman"/>
          <w:sz w:val="24"/>
          <w:szCs w:val="24"/>
        </w:rPr>
        <w:t xml:space="preserve">of </w:t>
      </w:r>
      <w:r w:rsidRPr="00747976">
        <w:rPr>
          <w:rFonts w:ascii="Times New Roman" w:hAnsi="Times New Roman"/>
          <w:sz w:val="24"/>
          <w:szCs w:val="24"/>
        </w:rPr>
        <w:t>reserves is determined primarily by the degree of risk associated with</w:t>
      </w:r>
      <w:r>
        <w:rPr>
          <w:rFonts w:ascii="Times New Roman" w:hAnsi="Times New Roman"/>
          <w:sz w:val="24"/>
          <w:szCs w:val="24"/>
        </w:rPr>
        <w:t xml:space="preserve"> the District’s revenues and revenue sources</w:t>
      </w:r>
      <w:r w:rsidRPr="00747976">
        <w:rPr>
          <w:rFonts w:ascii="Times New Roman" w:hAnsi="Times New Roman"/>
          <w:sz w:val="24"/>
          <w:szCs w:val="24"/>
        </w:rPr>
        <w:t xml:space="preserve"> and by the likelihood of major contingencies and the amount of fund</w:t>
      </w:r>
      <w:r>
        <w:rPr>
          <w:rFonts w:ascii="Times New Roman" w:hAnsi="Times New Roman"/>
          <w:sz w:val="24"/>
          <w:szCs w:val="24"/>
        </w:rPr>
        <w:t>s required to respond to them.   The District’s distinct exposure to natural disasters</w:t>
      </w:r>
      <w:r w:rsidRPr="00AE4309">
        <w:rPr>
          <w:rFonts w:ascii="Times New Roman" w:hAnsi="Times New Roman"/>
          <w:sz w:val="24"/>
          <w:szCs w:val="24"/>
        </w:rPr>
        <w:t>, vulnerability to actions taken by the State,</w:t>
      </w:r>
      <w:r>
        <w:rPr>
          <w:rFonts w:ascii="Times New Roman" w:hAnsi="Times New Roman"/>
          <w:sz w:val="24"/>
          <w:szCs w:val="24"/>
        </w:rPr>
        <w:t xml:space="preserve"> and potential cash-flow needs require that funds be set aside for such contingencies.  </w:t>
      </w:r>
      <w:r w:rsidRPr="0086731D">
        <w:rPr>
          <w:rFonts w:ascii="Times New Roman" w:hAnsi="Times New Roman"/>
          <w:sz w:val="24"/>
          <w:szCs w:val="24"/>
        </w:rPr>
        <w:t xml:space="preserve">It is not necessary </w:t>
      </w:r>
      <w:r>
        <w:rPr>
          <w:rFonts w:ascii="Times New Roman" w:hAnsi="Times New Roman"/>
          <w:sz w:val="24"/>
          <w:szCs w:val="24"/>
        </w:rPr>
        <w:t xml:space="preserve">for the District </w:t>
      </w:r>
      <w:r w:rsidRPr="0086731D">
        <w:rPr>
          <w:rFonts w:ascii="Times New Roman" w:hAnsi="Times New Roman"/>
          <w:sz w:val="24"/>
          <w:szCs w:val="24"/>
        </w:rPr>
        <w:t>to reserve 100% for eve</w:t>
      </w:r>
      <w:r>
        <w:rPr>
          <w:rFonts w:ascii="Times New Roman" w:hAnsi="Times New Roman"/>
          <w:sz w:val="24"/>
          <w:szCs w:val="24"/>
        </w:rPr>
        <w:t>ry contingency considered.  I</w:t>
      </w:r>
      <w:r w:rsidRPr="0086731D">
        <w:rPr>
          <w:rFonts w:ascii="Times New Roman" w:hAnsi="Times New Roman"/>
          <w:sz w:val="24"/>
          <w:szCs w:val="24"/>
        </w:rPr>
        <w:t xml:space="preserve">t is unlikely that all contingencies would arise at once requiring the need to exhaust the entire reserve. </w:t>
      </w:r>
    </w:p>
    <w:p w:rsidR="00C57385" w:rsidRDefault="00C57385" w:rsidP="00C57385">
      <w:pPr>
        <w:pStyle w:val="BodyText"/>
        <w:jc w:val="left"/>
        <w:rPr>
          <w:rFonts w:ascii="Times New Roman" w:hAnsi="Times New Roman"/>
          <w:sz w:val="24"/>
          <w:szCs w:val="24"/>
        </w:rPr>
      </w:pPr>
      <w:r w:rsidRPr="0086731D">
        <w:rPr>
          <w:rFonts w:ascii="Times New Roman" w:hAnsi="Times New Roman"/>
          <w:sz w:val="24"/>
          <w:szCs w:val="24"/>
        </w:rPr>
        <w:t xml:space="preserve"> </w:t>
      </w:r>
      <w:r>
        <w:rPr>
          <w:rFonts w:ascii="Times New Roman" w:hAnsi="Times New Roman"/>
          <w:sz w:val="24"/>
          <w:szCs w:val="24"/>
        </w:rPr>
        <w:tab/>
        <w:t xml:space="preserve">The Board annually adjusts the reserves to reflect </w:t>
      </w:r>
      <w:r w:rsidRPr="0086731D">
        <w:rPr>
          <w:rFonts w:ascii="Times New Roman" w:hAnsi="Times New Roman"/>
          <w:sz w:val="24"/>
          <w:szCs w:val="24"/>
        </w:rPr>
        <w:t>t</w:t>
      </w:r>
      <w:r>
        <w:rPr>
          <w:rFonts w:ascii="Times New Roman" w:hAnsi="Times New Roman"/>
          <w:sz w:val="24"/>
          <w:szCs w:val="24"/>
        </w:rPr>
        <w:t>he current circumstances in the District. This includes community objectives, risks, and</w:t>
      </w:r>
      <w:r w:rsidRPr="0086731D">
        <w:rPr>
          <w:rFonts w:ascii="Times New Roman" w:hAnsi="Times New Roman"/>
          <w:sz w:val="24"/>
          <w:szCs w:val="24"/>
        </w:rPr>
        <w:t xml:space="preserve"> opportunities</w:t>
      </w:r>
      <w:r>
        <w:rPr>
          <w:rFonts w:ascii="Times New Roman" w:hAnsi="Times New Roman"/>
          <w:sz w:val="24"/>
          <w:szCs w:val="24"/>
        </w:rPr>
        <w:t xml:space="preserve">.  For example, before and after 2010, the District built up sufficient reserves to fund its own fire service if the Towns refused to grant full RVFD voting membership for the District.  (After the Towns agreed to do so, the District nonetheless continued to designate reserves for </w:t>
      </w:r>
      <w:r w:rsidRPr="00146FB4">
        <w:rPr>
          <w:rFonts w:ascii="Times New Roman" w:hAnsi="Times New Roman"/>
          <w:sz w:val="24"/>
          <w:szCs w:val="24"/>
        </w:rPr>
        <w:t>fire service start-up costs</w:t>
      </w:r>
      <w:r>
        <w:rPr>
          <w:rFonts w:ascii="Times New Roman" w:hAnsi="Times New Roman"/>
          <w:sz w:val="24"/>
          <w:szCs w:val="24"/>
        </w:rPr>
        <w:t xml:space="preserve"> for an additional five years as a precaution in the event the RVFD members’ relationships deteriorated as in past decades.)  The District audit for FY2014-15 shows the following</w:t>
      </w:r>
      <w:r w:rsidRPr="00146FB4">
        <w:rPr>
          <w:rFonts w:ascii="Times New Roman" w:hAnsi="Times New Roman"/>
          <w:sz w:val="24"/>
          <w:szCs w:val="24"/>
        </w:rPr>
        <w:t xml:space="preserve"> </w:t>
      </w:r>
      <w:r>
        <w:rPr>
          <w:rFonts w:ascii="Times New Roman" w:hAnsi="Times New Roman"/>
          <w:sz w:val="24"/>
          <w:szCs w:val="24"/>
        </w:rPr>
        <w:t>Assigned fund balances:</w:t>
      </w:r>
      <w:r>
        <w:rPr>
          <w:rFonts w:ascii="Times New Roman" w:hAnsi="Times New Roman"/>
          <w:sz w:val="24"/>
          <w:szCs w:val="24"/>
        </w:rPr>
        <w:tab/>
      </w:r>
      <w:r>
        <w:rPr>
          <w:rFonts w:ascii="Times New Roman" w:hAnsi="Times New Roman"/>
          <w:sz w:val="24"/>
          <w:szCs w:val="24"/>
        </w:rPr>
        <w:tab/>
      </w:r>
    </w:p>
    <w:p w:rsidR="00C57385" w:rsidRPr="00146FB4" w:rsidRDefault="00C57385" w:rsidP="00C57385">
      <w:pPr>
        <w:pStyle w:val="BodyText"/>
        <w:spacing w:after="0" w:line="240" w:lineRule="auto"/>
        <w:ind w:left="72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46FB4">
        <w:rPr>
          <w:rFonts w:ascii="Times New Roman" w:hAnsi="Times New Roman"/>
          <w:sz w:val="24"/>
          <w:szCs w:val="24"/>
        </w:rPr>
        <w:t xml:space="preserve">Fire house acquisition </w:t>
      </w:r>
      <w:r w:rsidRPr="00146FB4">
        <w:rPr>
          <w:rFonts w:ascii="Times New Roman" w:hAnsi="Times New Roman"/>
          <w:sz w:val="24"/>
          <w:szCs w:val="24"/>
        </w:rPr>
        <w:tab/>
      </w:r>
      <w:r>
        <w:rPr>
          <w:rFonts w:ascii="Times New Roman" w:hAnsi="Times New Roman"/>
          <w:sz w:val="24"/>
          <w:szCs w:val="24"/>
        </w:rPr>
        <w:tab/>
      </w:r>
      <w:r w:rsidRPr="00146FB4">
        <w:rPr>
          <w:rFonts w:ascii="Times New Roman" w:hAnsi="Times New Roman"/>
          <w:sz w:val="24"/>
          <w:szCs w:val="24"/>
        </w:rPr>
        <w:t xml:space="preserve">$1,300,000 </w:t>
      </w:r>
    </w:p>
    <w:p w:rsidR="00C57385" w:rsidRPr="00146FB4" w:rsidRDefault="00C57385" w:rsidP="00C57385">
      <w:pPr>
        <w:pStyle w:val="BodyText"/>
        <w:spacing w:after="0" w:line="240" w:lineRule="auto"/>
        <w:ind w:left="72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46FB4">
        <w:rPr>
          <w:rFonts w:ascii="Times New Roman" w:hAnsi="Times New Roman"/>
          <w:sz w:val="24"/>
          <w:szCs w:val="24"/>
        </w:rPr>
        <w:t xml:space="preserve">Fire equipment acquisition </w:t>
      </w:r>
      <w:r w:rsidRPr="00146FB4">
        <w:rPr>
          <w:rFonts w:ascii="Times New Roman" w:hAnsi="Times New Roman"/>
          <w:sz w:val="24"/>
          <w:szCs w:val="24"/>
        </w:rPr>
        <w:tab/>
        <w:t xml:space="preserve">$   600,000 </w:t>
      </w:r>
    </w:p>
    <w:p w:rsidR="00C57385" w:rsidRPr="00146FB4" w:rsidRDefault="00C57385" w:rsidP="00C57385">
      <w:pPr>
        <w:pStyle w:val="BodyText"/>
        <w:spacing w:after="0" w:line="240" w:lineRule="auto"/>
        <w:ind w:left="72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46FB4">
        <w:rPr>
          <w:rFonts w:ascii="Times New Roman" w:hAnsi="Times New Roman"/>
          <w:sz w:val="24"/>
          <w:szCs w:val="24"/>
        </w:rPr>
        <w:t xml:space="preserve">Operation start-up expenses </w:t>
      </w:r>
      <w:r w:rsidRPr="00146FB4">
        <w:rPr>
          <w:rFonts w:ascii="Times New Roman" w:hAnsi="Times New Roman"/>
          <w:sz w:val="24"/>
          <w:szCs w:val="24"/>
        </w:rPr>
        <w:tab/>
      </w:r>
      <w:r w:rsidRPr="00146FB4">
        <w:rPr>
          <w:rFonts w:ascii="Times New Roman" w:hAnsi="Times New Roman"/>
          <w:sz w:val="24"/>
          <w:szCs w:val="24"/>
          <w:u w:val="single"/>
        </w:rPr>
        <w:t>$   400,000</w:t>
      </w:r>
      <w:r w:rsidRPr="00146FB4">
        <w:rPr>
          <w:rFonts w:ascii="Times New Roman" w:hAnsi="Times New Roman"/>
          <w:sz w:val="24"/>
          <w:szCs w:val="24"/>
        </w:rPr>
        <w:t xml:space="preserve"> </w:t>
      </w:r>
    </w:p>
    <w:p w:rsidR="00C57385" w:rsidRPr="00146FB4" w:rsidRDefault="00C57385" w:rsidP="00C57385">
      <w:pPr>
        <w:pStyle w:val="BodyText"/>
        <w:spacing w:after="0"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6FB4">
        <w:rPr>
          <w:rFonts w:ascii="Times New Roman" w:hAnsi="Times New Roman"/>
          <w:sz w:val="24"/>
          <w:szCs w:val="24"/>
        </w:rPr>
        <w:t xml:space="preserve">$2,300,000 </w:t>
      </w:r>
    </w:p>
    <w:p w:rsidR="00C57385" w:rsidRDefault="00C57385" w:rsidP="00C57385">
      <w:pPr>
        <w:pStyle w:val="BodyText"/>
        <w:spacing w:after="0" w:line="240" w:lineRule="auto"/>
        <w:jc w:val="left"/>
        <w:rPr>
          <w:rFonts w:ascii="Times New Roman" w:hAnsi="Times New Roman"/>
          <w:sz w:val="24"/>
          <w:szCs w:val="24"/>
        </w:rPr>
      </w:pPr>
    </w:p>
    <w:p w:rsidR="00C57385" w:rsidRDefault="00C57385" w:rsidP="00C57385">
      <w:pPr>
        <w:pStyle w:val="BodyText"/>
        <w:spacing w:line="240" w:lineRule="auto"/>
        <w:jc w:val="left"/>
        <w:rPr>
          <w:rFonts w:ascii="Times New Roman" w:hAnsi="Times New Roman"/>
          <w:sz w:val="24"/>
          <w:szCs w:val="24"/>
        </w:rPr>
      </w:pPr>
      <w:r>
        <w:rPr>
          <w:rFonts w:ascii="Times New Roman" w:hAnsi="Times New Roman"/>
          <w:sz w:val="24"/>
          <w:szCs w:val="24"/>
        </w:rPr>
        <w:tab/>
        <w:t>While t</w:t>
      </w:r>
      <w:r w:rsidRPr="00146FB4">
        <w:rPr>
          <w:rFonts w:ascii="Times New Roman" w:hAnsi="Times New Roman"/>
          <w:sz w:val="24"/>
          <w:szCs w:val="24"/>
        </w:rPr>
        <w:t>he orig</w:t>
      </w:r>
      <w:r>
        <w:rPr>
          <w:rFonts w:ascii="Times New Roman" w:hAnsi="Times New Roman"/>
          <w:sz w:val="24"/>
          <w:szCs w:val="24"/>
        </w:rPr>
        <w:t>inal purpose for those Assigned reserves may have ended with the District’s elevation to full RVFD membership</w:t>
      </w:r>
      <w:r w:rsidRPr="00146FB4">
        <w:rPr>
          <w:rFonts w:ascii="Times New Roman" w:hAnsi="Times New Roman"/>
          <w:sz w:val="24"/>
          <w:szCs w:val="24"/>
        </w:rPr>
        <w:t>, the need for maintaining</w:t>
      </w:r>
      <w:r>
        <w:rPr>
          <w:rFonts w:ascii="Times New Roman" w:hAnsi="Times New Roman"/>
          <w:sz w:val="24"/>
          <w:szCs w:val="24"/>
        </w:rPr>
        <w:t xml:space="preserve"> a prudent level of reserves has</w:t>
      </w:r>
      <w:r w:rsidRPr="00146FB4">
        <w:rPr>
          <w:rFonts w:ascii="Times New Roman" w:hAnsi="Times New Roman"/>
          <w:sz w:val="24"/>
          <w:szCs w:val="24"/>
        </w:rPr>
        <w:t xml:space="preserve"> not. </w:t>
      </w:r>
      <w:r>
        <w:rPr>
          <w:rFonts w:ascii="Times New Roman" w:hAnsi="Times New Roman"/>
          <w:sz w:val="24"/>
          <w:szCs w:val="24"/>
        </w:rPr>
        <w:t xml:space="preserve"> The end of the RVFD membership “trial period” in 2016 prompted the Board to </w:t>
      </w:r>
      <w:proofErr w:type="gramStart"/>
      <w:r>
        <w:rPr>
          <w:rFonts w:ascii="Times New Roman" w:hAnsi="Times New Roman"/>
          <w:sz w:val="24"/>
          <w:szCs w:val="24"/>
        </w:rPr>
        <w:t>re-designated</w:t>
      </w:r>
      <w:proofErr w:type="gramEnd"/>
      <w:r>
        <w:rPr>
          <w:rFonts w:ascii="Times New Roman" w:hAnsi="Times New Roman"/>
          <w:sz w:val="24"/>
          <w:szCs w:val="24"/>
        </w:rPr>
        <w:t xml:space="preserve"> the reserves to reflect the changes in the District’s potential needs:</w:t>
      </w:r>
    </w:p>
    <w:p w:rsidR="00C57385" w:rsidRPr="00A078A0" w:rsidRDefault="00C57385" w:rsidP="00C57385">
      <w:pPr>
        <w:pStyle w:val="BodyText"/>
        <w:numPr>
          <w:ilvl w:val="0"/>
          <w:numId w:val="24"/>
        </w:numPr>
        <w:jc w:val="left"/>
        <w:rPr>
          <w:rFonts w:ascii="Times New Roman" w:hAnsi="Times New Roman"/>
          <w:sz w:val="24"/>
          <w:szCs w:val="24"/>
        </w:rPr>
      </w:pPr>
      <w:r w:rsidRPr="000C4D2F">
        <w:rPr>
          <w:rFonts w:ascii="Times New Roman" w:hAnsi="Times New Roman"/>
          <w:sz w:val="24"/>
          <w:szCs w:val="24"/>
        </w:rPr>
        <w:t xml:space="preserve">An </w:t>
      </w:r>
      <w:r w:rsidRPr="00146FB4">
        <w:rPr>
          <w:rFonts w:ascii="Times New Roman" w:hAnsi="Times New Roman"/>
          <w:i/>
          <w:sz w:val="24"/>
          <w:szCs w:val="24"/>
        </w:rPr>
        <w:t>Underfunded Pension Liability Fund</w:t>
      </w:r>
      <w:r w:rsidRPr="00146FB4">
        <w:rPr>
          <w:rFonts w:ascii="Times New Roman" w:hAnsi="Times New Roman"/>
          <w:sz w:val="24"/>
          <w:szCs w:val="24"/>
        </w:rPr>
        <w:t xml:space="preserve"> to meet underfunded pension and other post-employment benefit liabilities of</w:t>
      </w:r>
      <w:r>
        <w:rPr>
          <w:rFonts w:ascii="Times New Roman" w:hAnsi="Times New Roman"/>
          <w:sz w:val="24"/>
          <w:szCs w:val="24"/>
        </w:rPr>
        <w:t xml:space="preserve"> the RVFD </w:t>
      </w:r>
      <w:r w:rsidRPr="00CC289E">
        <w:rPr>
          <w:rFonts w:ascii="Times New Roman" w:hAnsi="Times New Roman"/>
          <w:sz w:val="24"/>
          <w:szCs w:val="24"/>
        </w:rPr>
        <w:t>Joint Powers Authority (</w:t>
      </w:r>
      <w:r w:rsidRPr="00CC289E">
        <w:rPr>
          <w:rFonts w:ascii="Times New Roman" w:hAnsi="Times New Roman"/>
          <w:b/>
          <w:sz w:val="24"/>
          <w:szCs w:val="24"/>
        </w:rPr>
        <w:t>“JPA”</w:t>
      </w:r>
      <w:r w:rsidRPr="00CC289E">
        <w:rPr>
          <w:rFonts w:ascii="Times New Roman" w:hAnsi="Times New Roman"/>
          <w:sz w:val="24"/>
          <w:szCs w:val="24"/>
        </w:rPr>
        <w:t>);</w:t>
      </w:r>
      <w:r w:rsidRPr="00146FB4">
        <w:rPr>
          <w:rFonts w:ascii="Times New Roman" w:hAnsi="Times New Roman"/>
          <w:sz w:val="24"/>
          <w:szCs w:val="24"/>
        </w:rPr>
        <w:t xml:space="preserve"> </w:t>
      </w:r>
    </w:p>
    <w:p w:rsidR="00C57385" w:rsidRPr="007D5D92" w:rsidRDefault="00C57385" w:rsidP="00C57385">
      <w:pPr>
        <w:pStyle w:val="BodyText"/>
        <w:numPr>
          <w:ilvl w:val="0"/>
          <w:numId w:val="24"/>
        </w:numPr>
        <w:jc w:val="left"/>
        <w:rPr>
          <w:rFonts w:ascii="Times New Roman" w:hAnsi="Times New Roman"/>
          <w:sz w:val="24"/>
          <w:szCs w:val="24"/>
        </w:rPr>
      </w:pPr>
      <w:r>
        <w:rPr>
          <w:rFonts w:ascii="Times New Roman" w:hAnsi="Times New Roman"/>
          <w:sz w:val="24"/>
          <w:szCs w:val="24"/>
        </w:rPr>
        <w:lastRenderedPageBreak/>
        <w:t xml:space="preserve">A </w:t>
      </w:r>
      <w:proofErr w:type="spellStart"/>
      <w:r w:rsidRPr="0066499C">
        <w:rPr>
          <w:rFonts w:ascii="Times New Roman" w:hAnsi="Times New Roman"/>
          <w:i/>
          <w:sz w:val="24"/>
          <w:szCs w:val="24"/>
        </w:rPr>
        <w:t>FireWise</w:t>
      </w:r>
      <w:proofErr w:type="spellEnd"/>
      <w:r w:rsidRPr="0066499C">
        <w:rPr>
          <w:rFonts w:ascii="Times New Roman" w:hAnsi="Times New Roman"/>
          <w:i/>
          <w:sz w:val="24"/>
          <w:szCs w:val="24"/>
        </w:rPr>
        <w:t>® Community</w:t>
      </w:r>
      <w:r w:rsidRPr="007D5D92">
        <w:rPr>
          <w:rFonts w:ascii="Times New Roman" w:hAnsi="Times New Roman"/>
          <w:sz w:val="24"/>
          <w:szCs w:val="24"/>
        </w:rPr>
        <w:t xml:space="preserve"> </w:t>
      </w:r>
      <w:r>
        <w:rPr>
          <w:rFonts w:ascii="Times New Roman" w:hAnsi="Times New Roman"/>
          <w:sz w:val="24"/>
          <w:szCs w:val="24"/>
        </w:rPr>
        <w:t xml:space="preserve">Program Fund to maintain </w:t>
      </w:r>
      <w:proofErr w:type="spellStart"/>
      <w:r w:rsidRPr="0066499C">
        <w:rPr>
          <w:rFonts w:ascii="Times New Roman" w:hAnsi="Times New Roman"/>
          <w:i/>
          <w:sz w:val="24"/>
          <w:szCs w:val="24"/>
        </w:rPr>
        <w:t>FireWise</w:t>
      </w:r>
      <w:proofErr w:type="spellEnd"/>
      <w:r w:rsidRPr="0066499C">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membership </w:t>
      </w:r>
      <w:r w:rsidRPr="007D5D92">
        <w:rPr>
          <w:rFonts w:ascii="Times New Roman" w:hAnsi="Times New Roman"/>
          <w:sz w:val="24"/>
          <w:szCs w:val="24"/>
        </w:rPr>
        <w:t>through strategic activities and projects.</w:t>
      </w:r>
    </w:p>
    <w:p w:rsidR="00C57385" w:rsidRPr="00A078A0" w:rsidRDefault="00C57385" w:rsidP="00C57385">
      <w:pPr>
        <w:pStyle w:val="BodyText"/>
        <w:numPr>
          <w:ilvl w:val="0"/>
          <w:numId w:val="16"/>
        </w:numPr>
        <w:jc w:val="left"/>
        <w:rPr>
          <w:rFonts w:ascii="Times New Roman" w:hAnsi="Times New Roman"/>
          <w:sz w:val="24"/>
          <w:szCs w:val="24"/>
        </w:rPr>
      </w:pPr>
      <w:r>
        <w:rPr>
          <w:rFonts w:ascii="Times New Roman" w:hAnsi="Times New Roman"/>
          <w:sz w:val="24"/>
          <w:szCs w:val="24"/>
        </w:rPr>
        <w:t xml:space="preserve">A </w:t>
      </w:r>
      <w:r w:rsidRPr="000C4D2F">
        <w:rPr>
          <w:rFonts w:ascii="Times New Roman" w:hAnsi="Times New Roman"/>
          <w:i/>
          <w:sz w:val="24"/>
          <w:szCs w:val="24"/>
        </w:rPr>
        <w:t>Program Fund</w:t>
      </w:r>
      <w:r w:rsidRPr="00146FB4">
        <w:rPr>
          <w:rFonts w:ascii="Times New Roman" w:hAnsi="Times New Roman"/>
          <w:sz w:val="24"/>
          <w:szCs w:val="24"/>
        </w:rPr>
        <w:t xml:space="preserve"> to implement recommendations contained in the </w:t>
      </w:r>
      <w:r>
        <w:rPr>
          <w:rFonts w:ascii="Times New Roman" w:hAnsi="Times New Roman"/>
          <w:i/>
          <w:sz w:val="24"/>
          <w:szCs w:val="24"/>
          <w:lang w:val="en"/>
        </w:rPr>
        <w:t>Assessment</w:t>
      </w:r>
      <w:r w:rsidRPr="00146FB4">
        <w:rPr>
          <w:rFonts w:ascii="Times New Roman" w:hAnsi="Times New Roman"/>
          <w:sz w:val="24"/>
          <w:szCs w:val="24"/>
        </w:rPr>
        <w:t>; and</w:t>
      </w:r>
    </w:p>
    <w:p w:rsidR="00C57385" w:rsidRPr="006D28E6" w:rsidRDefault="00C57385" w:rsidP="00C57385">
      <w:pPr>
        <w:pStyle w:val="BodyText"/>
        <w:numPr>
          <w:ilvl w:val="0"/>
          <w:numId w:val="16"/>
        </w:numPr>
        <w:jc w:val="left"/>
        <w:rPr>
          <w:rFonts w:ascii="Times New Roman" w:hAnsi="Times New Roman"/>
          <w:sz w:val="24"/>
          <w:szCs w:val="24"/>
          <w:lang w:val="en"/>
        </w:rPr>
      </w:pPr>
      <w:r w:rsidRPr="00146FB4">
        <w:rPr>
          <w:rFonts w:ascii="Times New Roman" w:hAnsi="Times New Roman"/>
          <w:sz w:val="24"/>
          <w:szCs w:val="24"/>
        </w:rPr>
        <w:t>An</w:t>
      </w:r>
      <w:r w:rsidRPr="00146FB4">
        <w:rPr>
          <w:rFonts w:ascii="Times New Roman" w:hAnsi="Times New Roman"/>
          <w:i/>
          <w:sz w:val="24"/>
          <w:szCs w:val="24"/>
        </w:rPr>
        <w:t xml:space="preserve"> Operational Reserve Fund</w:t>
      </w:r>
      <w:r w:rsidRPr="00146FB4">
        <w:rPr>
          <w:rFonts w:ascii="Times New Roman" w:hAnsi="Times New Roman"/>
          <w:sz w:val="24"/>
          <w:szCs w:val="24"/>
        </w:rPr>
        <w:t xml:space="preserve"> to ensure that the District has sufficient working capital on ha</w:t>
      </w:r>
      <w:r>
        <w:rPr>
          <w:rFonts w:ascii="Times New Roman" w:hAnsi="Times New Roman"/>
          <w:sz w:val="24"/>
          <w:szCs w:val="24"/>
        </w:rPr>
        <w:t xml:space="preserve">nd to meet the District’s </w:t>
      </w:r>
      <w:r w:rsidRPr="006D28E6">
        <w:rPr>
          <w:rFonts w:ascii="Times New Roman" w:hAnsi="Times New Roman"/>
          <w:sz w:val="24"/>
          <w:szCs w:val="24"/>
          <w:lang w:val="en"/>
        </w:rPr>
        <w:t>ordinary expenses</w:t>
      </w:r>
      <w:r>
        <w:rPr>
          <w:rFonts w:ascii="Times New Roman" w:hAnsi="Times New Roman"/>
          <w:sz w:val="24"/>
          <w:szCs w:val="24"/>
          <w:lang w:val="en"/>
        </w:rPr>
        <w:t xml:space="preserve"> for up to one full year</w:t>
      </w:r>
      <w:r w:rsidRPr="006D28E6">
        <w:rPr>
          <w:rFonts w:ascii="Times New Roman" w:hAnsi="Times New Roman"/>
          <w:sz w:val="24"/>
          <w:szCs w:val="24"/>
          <w:lang w:val="en"/>
        </w:rPr>
        <w:t xml:space="preserve">. </w:t>
      </w:r>
    </w:p>
    <w:p w:rsidR="00C57385" w:rsidRPr="00215F84" w:rsidRDefault="00C57385" w:rsidP="00C57385">
      <w:pPr>
        <w:pStyle w:val="BodyText"/>
        <w:jc w:val="left"/>
        <w:rPr>
          <w:rFonts w:ascii="Times New Roman" w:hAnsi="Times New Roman"/>
          <w:color w:val="000000"/>
          <w:sz w:val="24"/>
          <w:szCs w:val="24"/>
        </w:rPr>
      </w:pPr>
      <w:r>
        <w:rPr>
          <w:rFonts w:ascii="Times New Roman" w:hAnsi="Times New Roman"/>
          <w:sz w:val="24"/>
          <w:szCs w:val="24"/>
        </w:rPr>
        <w:tab/>
      </w:r>
      <w:r w:rsidRPr="00C43D47">
        <w:rPr>
          <w:rFonts w:ascii="Times New Roman" w:hAnsi="Times New Roman"/>
          <w:color w:val="000000"/>
          <w:sz w:val="24"/>
          <w:szCs w:val="24"/>
        </w:rPr>
        <w:t xml:space="preserve">The District is not required to create or maintain a reserve account equal to any particular potential need or liability, be it </w:t>
      </w:r>
      <w:r>
        <w:rPr>
          <w:rFonts w:ascii="Times New Roman" w:hAnsi="Times New Roman"/>
          <w:color w:val="000000"/>
          <w:sz w:val="24"/>
          <w:szCs w:val="24"/>
        </w:rPr>
        <w:t>legacy benefits obligations</w:t>
      </w:r>
      <w:r w:rsidRPr="00C43D47">
        <w:rPr>
          <w:rFonts w:ascii="Times New Roman" w:hAnsi="Times New Roman"/>
          <w:color w:val="000000"/>
          <w:sz w:val="24"/>
          <w:szCs w:val="24"/>
        </w:rPr>
        <w:t xml:space="preserve"> (which the District is paying down as a member of the RVFD), Lease obli</w:t>
      </w:r>
      <w:r>
        <w:rPr>
          <w:rFonts w:ascii="Times New Roman" w:hAnsi="Times New Roman"/>
          <w:color w:val="000000"/>
          <w:sz w:val="24"/>
          <w:szCs w:val="24"/>
        </w:rPr>
        <w:t>gations, or any other need</w:t>
      </w:r>
      <w:r w:rsidRPr="00C43D47">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sz w:val="24"/>
          <w:szCs w:val="24"/>
        </w:rPr>
        <w:t>In the unlikely event that</w:t>
      </w:r>
      <w:r w:rsidRPr="0082682C">
        <w:rPr>
          <w:rFonts w:ascii="Times New Roman" w:hAnsi="Times New Roman"/>
          <w:sz w:val="24"/>
          <w:szCs w:val="24"/>
        </w:rPr>
        <w:t xml:space="preserve"> </w:t>
      </w:r>
      <w:r>
        <w:rPr>
          <w:rFonts w:ascii="Times New Roman" w:hAnsi="Times New Roman"/>
          <w:sz w:val="24"/>
          <w:szCs w:val="24"/>
        </w:rPr>
        <w:t>reserves need to be utilized in connection with the Lease, the Board finds that it can simply re-designate reserves to address the District’s</w:t>
      </w:r>
      <w:r w:rsidRPr="0082682C">
        <w:rPr>
          <w:rFonts w:ascii="Times New Roman" w:hAnsi="Times New Roman"/>
          <w:sz w:val="24"/>
          <w:szCs w:val="24"/>
        </w:rPr>
        <w:t xml:space="preserve"> potential </w:t>
      </w:r>
      <w:r>
        <w:rPr>
          <w:rFonts w:ascii="Times New Roman" w:hAnsi="Times New Roman"/>
          <w:sz w:val="24"/>
          <w:szCs w:val="24"/>
        </w:rPr>
        <w:t xml:space="preserve">financial needs. </w:t>
      </w:r>
    </w:p>
    <w:p w:rsidR="00C57385" w:rsidRPr="00EB159C" w:rsidRDefault="00C57385" w:rsidP="00C57385">
      <w:pPr>
        <w:pStyle w:val="BodyText"/>
        <w:jc w:val="lef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EB159C">
        <w:rPr>
          <w:rFonts w:ascii="Times New Roman" w:hAnsi="Times New Roman"/>
          <w:b/>
          <w:sz w:val="24"/>
          <w:szCs w:val="24"/>
        </w:rPr>
        <w:t>2.</w:t>
      </w:r>
      <w:r w:rsidRPr="00EB159C">
        <w:rPr>
          <w:rFonts w:ascii="Times New Roman" w:hAnsi="Times New Roman"/>
          <w:b/>
          <w:sz w:val="24"/>
          <w:szCs w:val="24"/>
        </w:rPr>
        <w:tab/>
      </w:r>
      <w:r>
        <w:rPr>
          <w:rFonts w:ascii="Times New Roman" w:hAnsi="Times New Roman"/>
          <w:b/>
          <w:sz w:val="24"/>
          <w:szCs w:val="24"/>
        </w:rPr>
        <w:t xml:space="preserve">Exposure of Reserves to </w:t>
      </w:r>
      <w:r w:rsidRPr="00EB159C">
        <w:rPr>
          <w:rFonts w:ascii="Times New Roman" w:hAnsi="Times New Roman"/>
          <w:b/>
          <w:sz w:val="24"/>
          <w:szCs w:val="24"/>
        </w:rPr>
        <w:t>Mass Casualty Event</w:t>
      </w:r>
      <w:r>
        <w:rPr>
          <w:rFonts w:ascii="Times New Roman" w:hAnsi="Times New Roman"/>
          <w:b/>
          <w:sz w:val="24"/>
          <w:szCs w:val="24"/>
        </w:rPr>
        <w:t xml:space="preserve">s </w:t>
      </w:r>
      <w:r w:rsidRPr="00EB159C">
        <w:rPr>
          <w:rFonts w:ascii="Times New Roman" w:hAnsi="Times New Roman"/>
          <w:b/>
          <w:sz w:val="24"/>
          <w:szCs w:val="24"/>
        </w:rPr>
        <w:t xml:space="preserve"> </w:t>
      </w:r>
    </w:p>
    <w:p w:rsidR="00C57385" w:rsidRDefault="00C57385" w:rsidP="00C57385">
      <w:pPr>
        <w:shd w:val="clear" w:color="auto" w:fill="FFFFFF"/>
        <w:spacing w:line="240" w:lineRule="auto"/>
        <w:rPr>
          <w:rFonts w:ascii="Times New Roman" w:hAnsi="Times New Roman"/>
          <w:sz w:val="24"/>
          <w:szCs w:val="24"/>
        </w:rPr>
      </w:pPr>
      <w:r>
        <w:rPr>
          <w:rFonts w:ascii="Times New Roman" w:hAnsi="Times New Roman"/>
          <w:sz w:val="24"/>
          <w:szCs w:val="24"/>
        </w:rPr>
        <w:tab/>
        <w:t>Another misconception is that the District’s reserves could be at risk in the event of fiscal challenges associated a mass casualty such as the fires that incinerated parts of Santa Rosa in 2017.  It has been suggested that unreimbursed firefighting costs and/or a subsequent decrease in property values and revenues could cause the District to deplete and perhaps exhaust its reserves.  This suggestion fails to consider the following:</w:t>
      </w:r>
    </w:p>
    <w:p w:rsidR="00C57385" w:rsidRDefault="00C57385" w:rsidP="00C57385">
      <w:pPr>
        <w:shd w:val="clear" w:color="auto" w:fill="FFFFFF"/>
        <w:spacing w:line="240" w:lineRule="auto"/>
        <w:rPr>
          <w:rFonts w:ascii="Times New Roman" w:hAnsi="Times New Roman" w:cs="Times New Roman"/>
          <w:sz w:val="24"/>
          <w:szCs w:val="24"/>
        </w:rPr>
      </w:pPr>
      <w:r>
        <w:rPr>
          <w:rFonts w:ascii="Times New Roman" w:hAnsi="Times New Roman"/>
          <w:sz w:val="24"/>
          <w:szCs w:val="24"/>
        </w:rPr>
        <w:tab/>
        <w:t xml:space="preserve">First, </w:t>
      </w:r>
      <w:r>
        <w:rPr>
          <w:rFonts w:ascii="Times New Roman" w:hAnsi="Times New Roman" w:cs="Times New Roman"/>
          <w:sz w:val="24"/>
          <w:szCs w:val="24"/>
        </w:rPr>
        <w:t xml:space="preserve">the services the District receives from the RVFD are not limited to the share of the RVFD’s resources paid by the District (12.8%) or any other amount.  The 2012 </w:t>
      </w:r>
      <w:r w:rsidRPr="00C702C5">
        <w:rPr>
          <w:rFonts w:ascii="Times New Roman" w:hAnsi="Times New Roman" w:cs="Times New Roman"/>
          <w:i/>
          <w:sz w:val="24"/>
          <w:szCs w:val="24"/>
        </w:rPr>
        <w:t>Amended and Restated</w:t>
      </w:r>
      <w:r>
        <w:rPr>
          <w:rFonts w:ascii="Times New Roman" w:hAnsi="Times New Roman" w:cs="Times New Roman"/>
          <w:sz w:val="24"/>
          <w:szCs w:val="24"/>
        </w:rPr>
        <w:t xml:space="preserve"> </w:t>
      </w:r>
      <w:r w:rsidRPr="00C702C5">
        <w:rPr>
          <w:rFonts w:ascii="Times New Roman" w:hAnsi="Times New Roman" w:cs="Times New Roman"/>
          <w:i/>
          <w:sz w:val="24"/>
          <w:szCs w:val="24"/>
        </w:rPr>
        <w:t>Joint Powers Agreement</w:t>
      </w:r>
      <w:r>
        <w:rPr>
          <w:rFonts w:ascii="Times New Roman" w:hAnsi="Times New Roman" w:cs="Times New Roman"/>
          <w:sz w:val="24"/>
          <w:szCs w:val="24"/>
        </w:rPr>
        <w:t xml:space="preserve"> requires that the RVFD’s four fire stations be kept routinely open, fully-staffed and equipped for 24-hour continuous operation.  The Fire Chief has sole discretion as to the most effective manner of handling and responding to calls for service, including positioning equipment and staffing between and among fire stations to meet competing demands.  </w:t>
      </w:r>
      <w:r w:rsidRPr="00993DE4">
        <w:rPr>
          <w:rFonts w:ascii="Times New Roman" w:hAnsi="Times New Roman" w:cs="Times New Roman"/>
          <w:sz w:val="24"/>
          <w:szCs w:val="24"/>
        </w:rPr>
        <w:t xml:space="preserve">The District is not required to contribute more </w:t>
      </w:r>
      <w:r>
        <w:rPr>
          <w:rFonts w:ascii="Times New Roman" w:hAnsi="Times New Roman" w:cs="Times New Roman"/>
          <w:sz w:val="24"/>
          <w:szCs w:val="24"/>
        </w:rPr>
        <w:t xml:space="preserve">funding </w:t>
      </w:r>
      <w:r w:rsidRPr="00993DE4">
        <w:rPr>
          <w:rFonts w:ascii="Times New Roman" w:hAnsi="Times New Roman" w:cs="Times New Roman"/>
          <w:sz w:val="24"/>
          <w:szCs w:val="24"/>
        </w:rPr>
        <w:t xml:space="preserve">if it should consume disproportionate RVFD resources due to a particular event. </w:t>
      </w:r>
    </w:p>
    <w:p w:rsidR="00C57385" w:rsidRDefault="00C57385" w:rsidP="00C57385">
      <w:pPr>
        <w:shd w:val="clear" w:color="auto" w:fill="FFFFFF"/>
        <w:spacing w:line="240" w:lineRule="auto"/>
        <w:rPr>
          <w:rFonts w:ascii="Times New Roman" w:hAnsi="Times New Roman"/>
          <w:sz w:val="24"/>
          <w:szCs w:val="24"/>
        </w:rPr>
      </w:pPr>
      <w:r>
        <w:rPr>
          <w:rFonts w:ascii="Times New Roman" w:hAnsi="Times New Roman" w:cs="Times New Roman"/>
          <w:sz w:val="24"/>
          <w:szCs w:val="24"/>
        </w:rPr>
        <w:tab/>
        <w:t xml:space="preserve">Second, </w:t>
      </w:r>
      <w:r>
        <w:rPr>
          <w:rFonts w:ascii="Times New Roman" w:hAnsi="Times New Roman"/>
          <w:sz w:val="24"/>
          <w:szCs w:val="24"/>
        </w:rPr>
        <w:t xml:space="preserve">the RVFD is part of the statewide mutual-aid system.  The RVFD responds to </w:t>
      </w:r>
      <w:r w:rsidRPr="00A51F6A">
        <w:rPr>
          <w:rFonts w:ascii="Times New Roman" w:hAnsi="Times New Roman"/>
          <w:sz w:val="24"/>
          <w:szCs w:val="24"/>
        </w:rPr>
        <w:t>all requests for assistance</w:t>
      </w:r>
      <w:r>
        <w:rPr>
          <w:rFonts w:ascii="Times New Roman" w:hAnsi="Times New Roman"/>
          <w:sz w:val="24"/>
          <w:szCs w:val="24"/>
        </w:rPr>
        <w:t xml:space="preserve"> within its</w:t>
      </w:r>
      <w:r w:rsidRPr="00A51F6A">
        <w:rPr>
          <w:rFonts w:ascii="Times New Roman" w:hAnsi="Times New Roman"/>
          <w:sz w:val="24"/>
          <w:szCs w:val="24"/>
        </w:rPr>
        <w:t xml:space="preserve"> jurisdiction, in n</w:t>
      </w:r>
      <w:r w:rsidR="00A52277">
        <w:rPr>
          <w:rFonts w:ascii="Times New Roman" w:hAnsi="Times New Roman"/>
          <w:sz w:val="24"/>
          <w:szCs w:val="24"/>
        </w:rPr>
        <w:t>eighboring areas of Marin, and S</w:t>
      </w:r>
      <w:r w:rsidRPr="00A51F6A">
        <w:rPr>
          <w:rFonts w:ascii="Times New Roman" w:hAnsi="Times New Roman"/>
          <w:sz w:val="24"/>
          <w:szCs w:val="24"/>
        </w:rPr>
        <w:t>tate or nationwide on an automatic or mutual-aid basis.</w:t>
      </w:r>
      <w:r>
        <w:rPr>
          <w:rFonts w:ascii="Times New Roman" w:hAnsi="Times New Roman"/>
          <w:sz w:val="24"/>
          <w:szCs w:val="24"/>
        </w:rPr>
        <w:t xml:space="preserve">  Likewise, firefighters from across the S</w:t>
      </w:r>
      <w:r w:rsidRPr="00F17191">
        <w:rPr>
          <w:rFonts w:ascii="Times New Roman" w:hAnsi="Times New Roman"/>
          <w:sz w:val="24"/>
          <w:szCs w:val="24"/>
        </w:rPr>
        <w:t>tate</w:t>
      </w:r>
      <w:r>
        <w:rPr>
          <w:rFonts w:ascii="Times New Roman" w:hAnsi="Times New Roman"/>
          <w:sz w:val="24"/>
          <w:szCs w:val="24"/>
        </w:rPr>
        <w:t xml:space="preserve"> will</w:t>
      </w:r>
      <w:r w:rsidRPr="00F17191">
        <w:rPr>
          <w:rFonts w:ascii="Times New Roman" w:hAnsi="Times New Roman"/>
          <w:sz w:val="24"/>
          <w:szCs w:val="24"/>
        </w:rPr>
        <w:t xml:space="preserve"> assist </w:t>
      </w:r>
      <w:r>
        <w:rPr>
          <w:rFonts w:ascii="Times New Roman" w:hAnsi="Times New Roman"/>
          <w:sz w:val="24"/>
          <w:szCs w:val="24"/>
        </w:rPr>
        <w:t>the RVFD and the District during major fire events, and the State and Federal governments will reimburse most of the costs.</w:t>
      </w:r>
    </w:p>
    <w:p w:rsidR="00C57385" w:rsidRPr="005F4D1E" w:rsidRDefault="00C57385" w:rsidP="00C57385">
      <w:pPr>
        <w:shd w:val="clear" w:color="auto" w:fill="FFFFFF"/>
        <w:spacing w:after="0" w:line="240" w:lineRule="auto"/>
        <w:rPr>
          <w:rFonts w:ascii="Times New Roman" w:hAnsi="Times New Roman" w:cs="Times New Roman"/>
          <w:sz w:val="24"/>
          <w:szCs w:val="24"/>
        </w:rPr>
      </w:pPr>
      <w:r>
        <w:rPr>
          <w:rFonts w:ascii="Times New Roman" w:hAnsi="Times New Roman"/>
          <w:sz w:val="24"/>
          <w:szCs w:val="24"/>
        </w:rPr>
        <w:tab/>
        <w:t xml:space="preserve">Third, </w:t>
      </w:r>
      <w:r w:rsidRPr="000F15E4">
        <w:rPr>
          <w:rFonts w:ascii="Times New Roman" w:hAnsi="Times New Roman" w:cs="Times New Roman"/>
          <w:sz w:val="24"/>
          <w:szCs w:val="24"/>
        </w:rPr>
        <w:t xml:space="preserve">California local governments rely on a variety of revenues to pay for the services and facilities they provide.  The amount and composition of revenues differ between </w:t>
      </w:r>
      <w:r>
        <w:rPr>
          <w:rFonts w:ascii="Times New Roman" w:hAnsi="Times New Roman" w:cs="Times New Roman"/>
          <w:sz w:val="24"/>
          <w:szCs w:val="24"/>
        </w:rPr>
        <w:t xml:space="preserve">and among </w:t>
      </w:r>
      <w:r w:rsidRPr="000F15E4">
        <w:rPr>
          <w:rFonts w:ascii="Times New Roman" w:hAnsi="Times New Roman" w:cs="Times New Roman"/>
          <w:sz w:val="24"/>
          <w:szCs w:val="24"/>
        </w:rPr>
        <w:t xml:space="preserve">cities, counties, and special districts largely because of differences in responsibilities. </w:t>
      </w:r>
      <w:r>
        <w:rPr>
          <w:rFonts w:ascii="Times New Roman" w:hAnsi="Times New Roman" w:cs="Times New Roman"/>
          <w:sz w:val="24"/>
          <w:szCs w:val="24"/>
        </w:rPr>
        <w:t>Compared to municipalities, the District has limited responsibilities and liabilities as a single-purpose entity.  Unlike Santa Rosa, the District’s resources are not subject to competing demands.</w:t>
      </w:r>
      <w:r w:rsidRPr="000F15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4D1E">
        <w:rPr>
          <w:rFonts w:ascii="Times New Roman" w:hAnsi="Times New Roman" w:cs="Times New Roman"/>
          <w:sz w:val="24"/>
          <w:szCs w:val="24"/>
        </w:rPr>
        <w:t xml:space="preserve">The District is primarily funded by property taxes distributed by the State.  It does not charge or rely upon fees from consumers of the District’s services.  A special tax may be levied to pay for specific District expenses, including increased firefighting costs, if necessary.  Two-thirds of District voters must agree to enact, increase, or extend a special tax. </w:t>
      </w:r>
      <w:r>
        <w:rPr>
          <w:rFonts w:ascii="Times New Roman" w:hAnsi="Times New Roman" w:cs="Times New Roman"/>
          <w:sz w:val="24"/>
          <w:szCs w:val="24"/>
        </w:rPr>
        <w:t xml:space="preserve"> The District’s voters have approved every special tax proposed by the District (whether or not collected).  For the past 36 years, </w:t>
      </w:r>
      <w:r>
        <w:rPr>
          <w:rFonts w:ascii="Times New Roman" w:hAnsi="Times New Roman" w:cs="Times New Roman"/>
          <w:sz w:val="24"/>
          <w:szCs w:val="24"/>
        </w:rPr>
        <w:lastRenderedPageBreak/>
        <w:t xml:space="preserve">including on November 6, 2018, District voters authorized renewal of the paramedic tax, once again at the highest approval rate among the RVPA’s eight constituent jurisdictions.       </w:t>
      </w:r>
      <w:r w:rsidRPr="005F4D1E">
        <w:rPr>
          <w:rFonts w:ascii="Times New Roman" w:hAnsi="Times New Roman" w:cs="Times New Roman"/>
          <w:sz w:val="24"/>
          <w:szCs w:val="24"/>
        </w:rPr>
        <w:t xml:space="preserve"> </w:t>
      </w:r>
    </w:p>
    <w:p w:rsidR="00C57385" w:rsidRPr="005F4D1E" w:rsidRDefault="00C57385" w:rsidP="00C57385">
      <w:pPr>
        <w:shd w:val="clear" w:color="auto" w:fill="FFFFFF"/>
        <w:spacing w:after="0" w:line="240" w:lineRule="auto"/>
        <w:rPr>
          <w:rFonts w:ascii="Times New Roman" w:hAnsi="Times New Roman" w:cs="Times New Roman"/>
          <w:sz w:val="24"/>
          <w:szCs w:val="24"/>
        </w:rPr>
      </w:pPr>
    </w:p>
    <w:p w:rsidR="00C57385" w:rsidRDefault="00C57385" w:rsidP="00C57385">
      <w:pPr>
        <w:shd w:val="clear" w:color="auto" w:fill="FFFFFF"/>
        <w:spacing w:after="0" w:line="240" w:lineRule="auto"/>
        <w:rPr>
          <w:rFonts w:ascii="Times New Roman" w:hAnsi="Times New Roman" w:cs="Times New Roman"/>
          <w:sz w:val="24"/>
          <w:szCs w:val="24"/>
          <w:shd w:val="clear" w:color="auto" w:fill="FFFFFF"/>
        </w:rPr>
      </w:pPr>
      <w:r w:rsidRPr="005F4D1E">
        <w:rPr>
          <w:rStyle w:val="Strong"/>
          <w:rFonts w:ascii="Helvetica" w:hAnsi="Helvetica"/>
          <w:i/>
          <w:iCs/>
          <w:shd w:val="clear" w:color="auto" w:fill="FFFFFF"/>
        </w:rPr>
        <w:tab/>
      </w:r>
      <w:r w:rsidRPr="00C57385">
        <w:rPr>
          <w:rStyle w:val="Strong"/>
          <w:rFonts w:ascii="Times New Roman" w:hAnsi="Times New Roman" w:cs="Times New Roman"/>
          <w:b w:val="0"/>
          <w:iCs/>
          <w:sz w:val="24"/>
          <w:szCs w:val="24"/>
          <w:shd w:val="clear" w:color="auto" w:fill="FFFFFF"/>
        </w:rPr>
        <w:t>Fourth,</w:t>
      </w:r>
      <w:r w:rsidRPr="005F4D1E">
        <w:rPr>
          <w:rStyle w:val="Strong"/>
          <w:rFonts w:ascii="Times New Roman" w:hAnsi="Times New Roman" w:cs="Times New Roman"/>
          <w:iCs/>
          <w:sz w:val="24"/>
          <w:szCs w:val="24"/>
          <w:shd w:val="clear" w:color="auto" w:fill="FFFFFF"/>
        </w:rPr>
        <w:t xml:space="preserve"> </w:t>
      </w:r>
      <w:r w:rsidRPr="005F4D1E">
        <w:rPr>
          <w:rFonts w:ascii="Times New Roman" w:hAnsi="Times New Roman" w:cs="Times New Roman"/>
          <w:sz w:val="24"/>
          <w:szCs w:val="24"/>
          <w:shd w:val="clear" w:color="auto" w:fill="FFFFFF"/>
        </w:rPr>
        <w:t>the State Legislative Analyst’s Office recently estimated that cities, counties, and special districts will experience lower property tax revenue totaling $23.7 million in 2017</w:t>
      </w:r>
      <w:r w:rsidRPr="005F4D1E">
        <w:rPr>
          <w:rFonts w:ascii="Times New Roman" w:hAnsi="Times New Roman" w:cs="Times New Roman"/>
          <w:sz w:val="24"/>
          <w:szCs w:val="24"/>
          <w:shd w:val="clear" w:color="auto" w:fill="FFFFFF"/>
        </w:rPr>
        <w:noBreakHyphen/>
        <w:t>18 and 2018</w:t>
      </w:r>
      <w:r w:rsidRPr="005F4D1E">
        <w:rPr>
          <w:rFonts w:ascii="Times New Roman" w:hAnsi="Times New Roman" w:cs="Times New Roman"/>
          <w:sz w:val="24"/>
          <w:szCs w:val="24"/>
          <w:shd w:val="clear" w:color="auto" w:fill="FFFFFF"/>
        </w:rPr>
        <w:noBreakHyphen/>
        <w:t>19 as a result of the Northern California fires.  The State has announced that it will backfill those losses from the State’s General Fund.  In addition, the State Legislature has discretion in providing local assistance in the event of a disaster, including (1) what types of assistance to provide, e.g., tax backfills, long-term loans, or reduced cost shares; (2) the duration of the assistance to provide, given that it may take a number of years for communities to fully recover; and (3) the amount of assistance to provide, such as whether to provide full backfills for all affected communities or some lesser amount.</w:t>
      </w:r>
    </w:p>
    <w:p w:rsidR="00C57385" w:rsidRPr="005F4D1E" w:rsidRDefault="00C57385" w:rsidP="00C57385">
      <w:pPr>
        <w:shd w:val="clear" w:color="auto" w:fill="FFFFFF"/>
        <w:spacing w:after="0" w:line="240" w:lineRule="auto"/>
        <w:rPr>
          <w:rFonts w:ascii="Times New Roman" w:hAnsi="Times New Roman" w:cs="Times New Roman"/>
          <w:sz w:val="24"/>
          <w:szCs w:val="24"/>
        </w:rPr>
      </w:pPr>
      <w:r w:rsidRPr="005F4D1E">
        <w:rPr>
          <w:rFonts w:ascii="Times New Roman" w:hAnsi="Times New Roman" w:cs="Times New Roman"/>
          <w:sz w:val="24"/>
          <w:szCs w:val="24"/>
          <w:shd w:val="clear" w:color="auto" w:fill="FFFFFF"/>
        </w:rPr>
        <w:t xml:space="preserve"> </w:t>
      </w:r>
    </w:p>
    <w:p w:rsidR="00C57385" w:rsidRDefault="00C57385" w:rsidP="00C57385">
      <w:pPr>
        <w:shd w:val="clear" w:color="auto" w:fill="FFFFFF"/>
        <w:spacing w:after="0" w:line="240" w:lineRule="auto"/>
        <w:rPr>
          <w:rFonts w:ascii="Times New Roman" w:eastAsia="Times New Roman" w:hAnsi="Times New Roman" w:cs="Times New Roman"/>
          <w:color w:val="000000"/>
          <w:sz w:val="24"/>
          <w:szCs w:val="24"/>
        </w:rPr>
      </w:pPr>
      <w:r w:rsidRPr="00A51F6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Fifth and finally,</w:t>
      </w:r>
      <w:r w:rsidRPr="00A51F6A">
        <w:rPr>
          <w:rFonts w:ascii="Times New Roman" w:eastAsia="Times New Roman" w:hAnsi="Times New Roman" w:cs="Times New Roman"/>
          <w:color w:val="000000"/>
          <w:sz w:val="24"/>
          <w:szCs w:val="24"/>
        </w:rPr>
        <w:t xml:space="preserve"> if</w:t>
      </w:r>
      <w:r w:rsidRPr="00993DE4">
        <w:rPr>
          <w:rFonts w:ascii="Times New Roman" w:eastAsia="Times New Roman" w:hAnsi="Times New Roman" w:cs="Times New Roman"/>
          <w:color w:val="000000"/>
          <w:sz w:val="24"/>
          <w:szCs w:val="24"/>
        </w:rPr>
        <w:t xml:space="preserve"> </w:t>
      </w:r>
      <w:r w:rsidRPr="00A51F6A">
        <w:rPr>
          <w:rFonts w:ascii="Times New Roman" w:eastAsia="Times New Roman" w:hAnsi="Times New Roman" w:cs="Times New Roman"/>
          <w:color w:val="000000"/>
          <w:sz w:val="24"/>
          <w:szCs w:val="24"/>
        </w:rPr>
        <w:t>u</w:t>
      </w:r>
      <w:r w:rsidRPr="00993DE4">
        <w:rPr>
          <w:rFonts w:ascii="Times New Roman" w:eastAsia="Times New Roman" w:hAnsi="Times New Roman" w:cs="Times New Roman"/>
          <w:color w:val="000000"/>
          <w:sz w:val="24"/>
          <w:szCs w:val="24"/>
        </w:rPr>
        <w:t xml:space="preserve">nanticipated events </w:t>
      </w:r>
      <w:r w:rsidRPr="00A51F6A">
        <w:rPr>
          <w:rFonts w:ascii="Times New Roman" w:eastAsia="Times New Roman" w:hAnsi="Times New Roman" w:cs="Times New Roman"/>
          <w:color w:val="000000"/>
          <w:sz w:val="24"/>
          <w:szCs w:val="24"/>
        </w:rPr>
        <w:t xml:space="preserve">should result in the </w:t>
      </w:r>
      <w:r w:rsidRPr="00556298">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z w:val="24"/>
          <w:szCs w:val="24"/>
        </w:rPr>
        <w:t xml:space="preserve"> </w:t>
      </w:r>
      <w:r w:rsidRPr="00556298">
        <w:rPr>
          <w:rFonts w:ascii="Times New Roman" w:hAnsi="Times New Roman" w:cs="Times New Roman"/>
          <w:sz w:val="24"/>
          <w:szCs w:val="24"/>
        </w:rPr>
        <w:t>becoming unable to pay its debts as they become due</w:t>
      </w:r>
      <w:r w:rsidRPr="00556298">
        <w:rPr>
          <w:rFonts w:ascii="Times New Roman" w:eastAsia="Times New Roman" w:hAnsi="Times New Roman" w:cs="Times New Roman"/>
          <w:color w:val="000000"/>
          <w:sz w:val="24"/>
          <w:szCs w:val="24"/>
        </w:rPr>
        <w:t>,</w:t>
      </w:r>
      <w:r w:rsidRPr="00A51F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State and Federal </w:t>
      </w:r>
      <w:r w:rsidRPr="00993DE4">
        <w:rPr>
          <w:rFonts w:ascii="Times New Roman" w:eastAsia="Times New Roman" w:hAnsi="Times New Roman" w:cs="Times New Roman"/>
          <w:color w:val="000000"/>
          <w:sz w:val="24"/>
          <w:szCs w:val="24"/>
        </w:rPr>
        <w:t xml:space="preserve">laws </w:t>
      </w:r>
      <w:r w:rsidRPr="00A51F6A">
        <w:rPr>
          <w:rFonts w:ascii="Times New Roman" w:eastAsia="Times New Roman" w:hAnsi="Times New Roman" w:cs="Times New Roman"/>
          <w:color w:val="000000"/>
          <w:sz w:val="24"/>
          <w:szCs w:val="24"/>
        </w:rPr>
        <w:t xml:space="preserve">exist </w:t>
      </w:r>
      <w:r>
        <w:rPr>
          <w:rFonts w:ascii="Times New Roman" w:eastAsia="Times New Roman" w:hAnsi="Times New Roman" w:cs="Times New Roman"/>
          <w:color w:val="000000"/>
          <w:sz w:val="24"/>
          <w:szCs w:val="24"/>
        </w:rPr>
        <w:t xml:space="preserve">to </w:t>
      </w:r>
      <w:r w:rsidRPr="00993DE4">
        <w:rPr>
          <w:rFonts w:ascii="Times New Roman" w:eastAsia="Times New Roman" w:hAnsi="Times New Roman" w:cs="Times New Roman"/>
          <w:color w:val="000000"/>
          <w:sz w:val="24"/>
          <w:szCs w:val="24"/>
        </w:rPr>
        <w:t>sa</w:t>
      </w:r>
      <w:r>
        <w:rPr>
          <w:rFonts w:ascii="Times New Roman" w:eastAsia="Times New Roman" w:hAnsi="Times New Roman" w:cs="Times New Roman"/>
          <w:color w:val="000000"/>
          <w:sz w:val="24"/>
          <w:szCs w:val="24"/>
        </w:rPr>
        <w:t>feguard</w:t>
      </w:r>
      <w:r w:rsidRPr="00A51F6A">
        <w:rPr>
          <w:rFonts w:ascii="Times New Roman" w:eastAsia="Times New Roman" w:hAnsi="Times New Roman" w:cs="Times New Roman"/>
          <w:color w:val="000000"/>
          <w:sz w:val="24"/>
          <w:szCs w:val="24"/>
        </w:rPr>
        <w:t xml:space="preserve"> the District</w:t>
      </w:r>
      <w:r>
        <w:rPr>
          <w:rFonts w:ascii="Times New Roman" w:eastAsia="Times New Roman" w:hAnsi="Times New Roman" w:cs="Times New Roman"/>
          <w:color w:val="000000"/>
          <w:sz w:val="24"/>
          <w:szCs w:val="24"/>
        </w:rPr>
        <w:t>’s finances</w:t>
      </w:r>
      <w:r w:rsidRPr="00993DE4">
        <w:rPr>
          <w:rFonts w:ascii="Times New Roman" w:eastAsia="Times New Roman" w:hAnsi="Times New Roman" w:cs="Times New Roman"/>
          <w:color w:val="000000"/>
          <w:sz w:val="24"/>
          <w:szCs w:val="24"/>
        </w:rPr>
        <w:t xml:space="preserve"> </w:t>
      </w:r>
      <w:r w:rsidRPr="00A51F6A">
        <w:rPr>
          <w:rFonts w:ascii="Times New Roman" w:eastAsia="Times New Roman" w:hAnsi="Times New Roman" w:cs="Times New Roman"/>
          <w:color w:val="000000"/>
          <w:sz w:val="24"/>
          <w:szCs w:val="24"/>
        </w:rPr>
        <w:t xml:space="preserve">as it </w:t>
      </w:r>
      <w:r w:rsidRPr="00993DE4">
        <w:rPr>
          <w:rFonts w:ascii="Times New Roman" w:eastAsia="Times New Roman" w:hAnsi="Times New Roman" w:cs="Times New Roman"/>
          <w:color w:val="000000"/>
          <w:sz w:val="24"/>
          <w:szCs w:val="24"/>
        </w:rPr>
        <w:t>develop</w:t>
      </w:r>
      <w:r w:rsidRPr="00A51F6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993DE4">
        <w:rPr>
          <w:rFonts w:ascii="Times New Roman" w:eastAsia="Times New Roman" w:hAnsi="Times New Roman" w:cs="Times New Roman"/>
          <w:color w:val="000000"/>
          <w:sz w:val="24"/>
          <w:szCs w:val="24"/>
        </w:rPr>
        <w:t>recove</w:t>
      </w:r>
      <w:r w:rsidRPr="00A51F6A">
        <w:rPr>
          <w:rFonts w:ascii="Times New Roman" w:eastAsia="Times New Roman" w:hAnsi="Times New Roman" w:cs="Times New Roman"/>
          <w:color w:val="000000"/>
          <w:sz w:val="24"/>
          <w:szCs w:val="24"/>
        </w:rPr>
        <w:t>ry plans</w:t>
      </w:r>
      <w:r w:rsidRPr="00993D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If necessary, </w:t>
      </w:r>
      <w:r w:rsidRPr="00556298">
        <w:rPr>
          <w:rFonts w:ascii="Times New Roman" w:hAnsi="Times New Roman" w:cs="Times New Roman"/>
          <w:sz w:val="24"/>
          <w:szCs w:val="24"/>
        </w:rPr>
        <w:t xml:space="preserve">California Government Code Section 53760 </w:t>
      </w:r>
      <w:r>
        <w:rPr>
          <w:rFonts w:ascii="Times New Roman" w:hAnsi="Times New Roman" w:cs="Times New Roman"/>
          <w:sz w:val="24"/>
          <w:szCs w:val="24"/>
        </w:rPr>
        <w:t>permits the Dis</w:t>
      </w:r>
      <w:r w:rsidRPr="00556298">
        <w:rPr>
          <w:rFonts w:ascii="Times New Roman" w:hAnsi="Times New Roman" w:cs="Times New Roman"/>
          <w:sz w:val="24"/>
          <w:szCs w:val="24"/>
        </w:rPr>
        <w:t>trict to avail itself of</w:t>
      </w:r>
      <w:r>
        <w:t xml:space="preserve"> </w:t>
      </w:r>
      <w:r w:rsidRPr="00993DE4">
        <w:rPr>
          <w:rFonts w:ascii="Times New Roman" w:eastAsia="Times New Roman" w:hAnsi="Times New Roman" w:cs="Times New Roman"/>
          <w:color w:val="000000"/>
          <w:sz w:val="24"/>
          <w:szCs w:val="24"/>
        </w:rPr>
        <w:t>Cha</w:t>
      </w:r>
      <w:r w:rsidRPr="00A51F6A">
        <w:rPr>
          <w:rFonts w:ascii="Times New Roman" w:eastAsia="Times New Roman" w:hAnsi="Times New Roman" w:cs="Times New Roman"/>
          <w:color w:val="000000"/>
          <w:sz w:val="24"/>
          <w:szCs w:val="24"/>
        </w:rPr>
        <w:t>pter 9 of the federal Bankruptcy C</w:t>
      </w:r>
      <w:r>
        <w:rPr>
          <w:rFonts w:ascii="Times New Roman" w:eastAsia="Times New Roman" w:hAnsi="Times New Roman" w:cs="Times New Roman"/>
          <w:color w:val="000000"/>
          <w:sz w:val="24"/>
          <w:szCs w:val="24"/>
        </w:rPr>
        <w:t>ode, which is specifically designed</w:t>
      </w:r>
      <w:r w:rsidRPr="00A51F6A">
        <w:rPr>
          <w:rFonts w:ascii="Times New Roman" w:eastAsia="Times New Roman" w:hAnsi="Times New Roman" w:cs="Times New Roman"/>
          <w:color w:val="000000"/>
          <w:sz w:val="24"/>
          <w:szCs w:val="24"/>
        </w:rPr>
        <w:t xml:space="preserve"> for local government entities </w:t>
      </w:r>
      <w:r w:rsidRPr="00993DE4">
        <w:rPr>
          <w:rFonts w:ascii="Times New Roman" w:eastAsia="Times New Roman" w:hAnsi="Times New Roman" w:cs="Times New Roman"/>
          <w:color w:val="000000"/>
          <w:sz w:val="24"/>
          <w:szCs w:val="24"/>
        </w:rPr>
        <w:t xml:space="preserve">to adjust or reduce their obligations when their resources are inadequate to cover their obligations. </w:t>
      </w:r>
      <w:r>
        <w:rPr>
          <w:rFonts w:ascii="Times New Roman" w:eastAsia="Times New Roman" w:hAnsi="Times New Roman" w:cs="Times New Roman"/>
          <w:color w:val="000000"/>
          <w:sz w:val="24"/>
          <w:szCs w:val="24"/>
        </w:rPr>
        <w:t xml:space="preserve"> It</w:t>
      </w:r>
      <w:r w:rsidRPr="00585557">
        <w:rPr>
          <w:rFonts w:ascii="Times New Roman" w:eastAsia="Times New Roman" w:hAnsi="Times New Roman" w:cs="Times New Roman"/>
          <w:color w:val="000000"/>
          <w:sz w:val="24"/>
          <w:szCs w:val="24"/>
        </w:rPr>
        <w:t xml:space="preserve"> can be utilized to extend the timeline for repayment, allow for the </w:t>
      </w:r>
      <w:hyperlink r:id="rId7" w:history="1">
        <w:r w:rsidRPr="00C57385">
          <w:rPr>
            <w:rStyle w:val="Hyperlink"/>
            <w:rFonts w:ascii="Times New Roman" w:eastAsia="Times New Roman" w:hAnsi="Times New Roman" w:cs="Times New Roman"/>
            <w:color w:val="auto"/>
            <w:sz w:val="24"/>
            <w:szCs w:val="24"/>
            <w:u w:val="none"/>
          </w:rPr>
          <w:t>refinance of debt</w:t>
        </w:r>
      </w:hyperlink>
      <w:r w:rsidRPr="00C57385">
        <w:rPr>
          <w:rFonts w:ascii="Times New Roman" w:eastAsia="Times New Roman" w:hAnsi="Times New Roman" w:cs="Times New Roman"/>
          <w:color w:val="000000"/>
          <w:sz w:val="24"/>
          <w:szCs w:val="24"/>
        </w:rPr>
        <w:t xml:space="preserve">, or permit reduction of principal or interest on existing debts.  An </w:t>
      </w:r>
      <w:hyperlink r:id="rId8" w:history="1">
        <w:r w:rsidRPr="00C57385">
          <w:rPr>
            <w:rStyle w:val="Hyperlink"/>
            <w:rFonts w:ascii="Times New Roman" w:eastAsia="Times New Roman" w:hAnsi="Times New Roman" w:cs="Times New Roman"/>
            <w:color w:val="auto"/>
            <w:sz w:val="24"/>
            <w:szCs w:val="24"/>
            <w:u w:val="none"/>
          </w:rPr>
          <w:t>automatic stay</w:t>
        </w:r>
      </w:hyperlink>
      <w:r w:rsidRPr="00585557">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would go</w:t>
      </w:r>
      <w:r w:rsidRPr="00585557">
        <w:rPr>
          <w:rFonts w:ascii="Times New Roman" w:eastAsia="Times New Roman" w:hAnsi="Times New Roman" w:cs="Times New Roman"/>
          <w:color w:val="000000"/>
          <w:sz w:val="24"/>
          <w:szCs w:val="24"/>
        </w:rPr>
        <w:t xml:space="preserve"> into effect to halt any actions to collect o</w:t>
      </w:r>
      <w:r>
        <w:rPr>
          <w:rFonts w:ascii="Times New Roman" w:eastAsia="Times New Roman" w:hAnsi="Times New Roman" w:cs="Times New Roman"/>
          <w:color w:val="000000"/>
          <w:sz w:val="24"/>
          <w:szCs w:val="24"/>
        </w:rPr>
        <w:t>n debts of the District. The District would not</w:t>
      </w:r>
      <w:r w:rsidRPr="005855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 </w:t>
      </w:r>
      <w:r w:rsidRPr="00585557">
        <w:rPr>
          <w:rFonts w:ascii="Times New Roman" w:eastAsia="Times New Roman" w:hAnsi="Times New Roman" w:cs="Times New Roman"/>
          <w:color w:val="000000"/>
          <w:sz w:val="24"/>
          <w:szCs w:val="24"/>
        </w:rPr>
        <w:t xml:space="preserve">liquidated </w:t>
      </w:r>
      <w:r>
        <w:rPr>
          <w:rFonts w:ascii="Times New Roman" w:eastAsia="Times New Roman" w:hAnsi="Times New Roman" w:cs="Times New Roman"/>
          <w:color w:val="000000"/>
          <w:sz w:val="24"/>
          <w:szCs w:val="24"/>
        </w:rPr>
        <w:t>and would retain</w:t>
      </w:r>
      <w:r w:rsidRPr="00993DE4">
        <w:rPr>
          <w:rFonts w:ascii="Times New Roman" w:eastAsia="Times New Roman" w:hAnsi="Times New Roman" w:cs="Times New Roman"/>
          <w:color w:val="000000"/>
          <w:sz w:val="24"/>
          <w:szCs w:val="24"/>
        </w:rPr>
        <w:t xml:space="preserve"> its auth</w:t>
      </w:r>
      <w:r>
        <w:rPr>
          <w:rFonts w:ascii="Times New Roman" w:eastAsia="Times New Roman" w:hAnsi="Times New Roman" w:cs="Times New Roman"/>
          <w:color w:val="000000"/>
          <w:sz w:val="24"/>
          <w:szCs w:val="24"/>
        </w:rPr>
        <w:t xml:space="preserve">ority to govern its affairs </w:t>
      </w:r>
      <w:r w:rsidRPr="00993DE4">
        <w:rPr>
          <w:rFonts w:ascii="Times New Roman" w:eastAsia="Times New Roman" w:hAnsi="Times New Roman" w:cs="Times New Roman"/>
          <w:color w:val="000000"/>
          <w:sz w:val="24"/>
          <w:szCs w:val="24"/>
        </w:rPr>
        <w:t>including managing its day–to–day operations, collecting revenues, making expenditur</w:t>
      </w:r>
      <w:r>
        <w:rPr>
          <w:rFonts w:ascii="Times New Roman" w:eastAsia="Times New Roman" w:hAnsi="Times New Roman" w:cs="Times New Roman"/>
          <w:color w:val="000000"/>
          <w:sz w:val="24"/>
          <w:szCs w:val="24"/>
        </w:rPr>
        <w:t>es, and deploying its reserves</w:t>
      </w:r>
      <w:r w:rsidRPr="00993D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C57385" w:rsidRDefault="00C57385" w:rsidP="00C5738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C57385" w:rsidRDefault="00C57385" w:rsidP="00C57385">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621B40">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ab/>
        <w:t>Continuing Adequacy</w:t>
      </w:r>
      <w:r w:rsidRPr="006C26B1">
        <w:rPr>
          <w:rFonts w:ascii="Times New Roman" w:eastAsia="Times New Roman" w:hAnsi="Times New Roman" w:cs="Times New Roman"/>
          <w:b/>
          <w:color w:val="000000"/>
          <w:sz w:val="24"/>
          <w:szCs w:val="24"/>
        </w:rPr>
        <w:t xml:space="preserve"> of Reserves </w:t>
      </w:r>
    </w:p>
    <w:p w:rsidR="00C57385" w:rsidRPr="00993DE4" w:rsidRDefault="00C57385" w:rsidP="00C57385">
      <w:pPr>
        <w:shd w:val="clear" w:color="auto" w:fill="FFFFFF"/>
        <w:spacing w:after="0" w:line="240" w:lineRule="auto"/>
        <w:rPr>
          <w:rFonts w:ascii="Times New Roman" w:eastAsia="Times New Roman" w:hAnsi="Times New Roman" w:cs="Times New Roman"/>
          <w:b/>
          <w:color w:val="000000"/>
          <w:sz w:val="24"/>
          <w:szCs w:val="24"/>
        </w:rPr>
      </w:pPr>
    </w:p>
    <w:p w:rsidR="00C57385" w:rsidRDefault="00C57385" w:rsidP="00C57385">
      <w:pPr>
        <w:pStyle w:val="BodyText"/>
        <w:spacing w:after="0" w:line="240" w:lineRule="auto"/>
        <w:jc w:val="left"/>
        <w:rPr>
          <w:rFonts w:ascii="Times New Roman" w:hAnsi="Times New Roman"/>
          <w:sz w:val="24"/>
          <w:szCs w:val="24"/>
        </w:rPr>
      </w:pPr>
      <w:r>
        <w:rPr>
          <w:rFonts w:ascii="Times New Roman" w:hAnsi="Times New Roman"/>
          <w:sz w:val="24"/>
          <w:szCs w:val="24"/>
        </w:rPr>
        <w:tab/>
        <w:t xml:space="preserve">The District’s FY 2018-19 reserves currently exceed $4.5 million, the healthiest in the District’s history.  The reserves remain allocated to three Assigned funds and one </w:t>
      </w:r>
      <w:proofErr w:type="gramStart"/>
      <w:r>
        <w:rPr>
          <w:rFonts w:ascii="Times New Roman" w:hAnsi="Times New Roman"/>
          <w:sz w:val="24"/>
          <w:szCs w:val="24"/>
        </w:rPr>
        <w:t>Unassigned</w:t>
      </w:r>
      <w:proofErr w:type="gramEnd"/>
      <w:r>
        <w:rPr>
          <w:rFonts w:ascii="Times New Roman" w:hAnsi="Times New Roman"/>
          <w:sz w:val="24"/>
          <w:szCs w:val="24"/>
        </w:rPr>
        <w:t xml:space="preserve"> fund that is unrestricted:  Operations ($1 million</w:t>
      </w:r>
      <w:r w:rsidRPr="008E4751">
        <w:rPr>
          <w:rFonts w:ascii="Times New Roman" w:hAnsi="Times New Roman"/>
          <w:sz w:val="24"/>
          <w:szCs w:val="24"/>
        </w:rPr>
        <w:t xml:space="preserve">), </w:t>
      </w:r>
      <w:proofErr w:type="spellStart"/>
      <w:r w:rsidRPr="0066499C">
        <w:rPr>
          <w:rFonts w:ascii="Times New Roman" w:hAnsi="Times New Roman"/>
          <w:i/>
          <w:sz w:val="24"/>
          <w:szCs w:val="24"/>
        </w:rPr>
        <w:t>FireWise</w:t>
      </w:r>
      <w:proofErr w:type="spellEnd"/>
      <w:r w:rsidRPr="0066499C">
        <w:rPr>
          <w:rFonts w:ascii="Times New Roman" w:hAnsi="Times New Roman"/>
          <w:i/>
          <w:sz w:val="24"/>
          <w:szCs w:val="24"/>
        </w:rPr>
        <w:t xml:space="preserve">® </w:t>
      </w:r>
      <w:r>
        <w:rPr>
          <w:rFonts w:ascii="Times New Roman" w:hAnsi="Times New Roman"/>
          <w:sz w:val="24"/>
          <w:szCs w:val="24"/>
        </w:rPr>
        <w:t>Projects ($1 million), Unfunded Liabilities ($1 million</w:t>
      </w:r>
      <w:r w:rsidRPr="008E4751">
        <w:rPr>
          <w:rFonts w:ascii="Times New Roman" w:hAnsi="Times New Roman"/>
          <w:sz w:val="24"/>
          <w:szCs w:val="24"/>
        </w:rPr>
        <w:t xml:space="preserve">), </w:t>
      </w:r>
      <w:r>
        <w:rPr>
          <w:rFonts w:ascii="Times New Roman" w:hAnsi="Times New Roman"/>
          <w:sz w:val="24"/>
          <w:szCs w:val="24"/>
        </w:rPr>
        <w:t xml:space="preserve">and </w:t>
      </w:r>
      <w:r w:rsidRPr="008E4751">
        <w:rPr>
          <w:rFonts w:ascii="Times New Roman" w:hAnsi="Times New Roman"/>
          <w:sz w:val="24"/>
          <w:szCs w:val="24"/>
        </w:rPr>
        <w:t>Unres</w:t>
      </w:r>
      <w:r>
        <w:rPr>
          <w:rFonts w:ascii="Times New Roman" w:hAnsi="Times New Roman"/>
          <w:sz w:val="24"/>
          <w:szCs w:val="24"/>
        </w:rPr>
        <w:t>tricted ($1.475 million at the start of FY2018-19).  (</w:t>
      </w:r>
      <w:r w:rsidRPr="008E4751">
        <w:rPr>
          <w:rFonts w:ascii="Times New Roman" w:hAnsi="Times New Roman"/>
          <w:sz w:val="24"/>
          <w:szCs w:val="24"/>
        </w:rPr>
        <w:t>The Unfunded Liabiliti</w:t>
      </w:r>
      <w:r>
        <w:rPr>
          <w:rFonts w:ascii="Times New Roman" w:hAnsi="Times New Roman"/>
          <w:sz w:val="24"/>
          <w:szCs w:val="24"/>
        </w:rPr>
        <w:t xml:space="preserve">es Fund is </w:t>
      </w:r>
      <w:r w:rsidRPr="008E4751">
        <w:rPr>
          <w:rFonts w:ascii="Times New Roman" w:hAnsi="Times New Roman"/>
          <w:sz w:val="24"/>
          <w:szCs w:val="24"/>
        </w:rPr>
        <w:t>a placeholder.</w:t>
      </w:r>
      <w:r>
        <w:rPr>
          <w:rFonts w:ascii="Times New Roman" w:hAnsi="Times New Roman"/>
          <w:sz w:val="24"/>
          <w:szCs w:val="24"/>
        </w:rPr>
        <w:t>)</w:t>
      </w:r>
      <w:r w:rsidRPr="008E4751">
        <w:rPr>
          <w:rFonts w:ascii="Times New Roman" w:hAnsi="Times New Roman"/>
          <w:sz w:val="24"/>
          <w:szCs w:val="24"/>
        </w:rPr>
        <w:t xml:space="preserve">  </w:t>
      </w:r>
      <w:r>
        <w:rPr>
          <w:rFonts w:ascii="Times New Roman" w:hAnsi="Times New Roman"/>
          <w:sz w:val="24"/>
          <w:szCs w:val="24"/>
        </w:rPr>
        <w:t xml:space="preserve">The Board </w:t>
      </w:r>
      <w:r w:rsidRPr="00AF0F16">
        <w:rPr>
          <w:rFonts w:ascii="Times New Roman" w:hAnsi="Times New Roman"/>
          <w:sz w:val="24"/>
          <w:szCs w:val="24"/>
        </w:rPr>
        <w:t>has determi</w:t>
      </w:r>
      <w:r>
        <w:rPr>
          <w:rFonts w:ascii="Times New Roman" w:hAnsi="Times New Roman"/>
          <w:sz w:val="24"/>
          <w:szCs w:val="24"/>
        </w:rPr>
        <w:t>ned that the D</w:t>
      </w:r>
      <w:r w:rsidRPr="00AF0F16">
        <w:rPr>
          <w:rFonts w:ascii="Times New Roman" w:hAnsi="Times New Roman"/>
          <w:sz w:val="24"/>
          <w:szCs w:val="24"/>
        </w:rPr>
        <w:t xml:space="preserve">istrict has no anticipated need for </w:t>
      </w:r>
      <w:r>
        <w:rPr>
          <w:rFonts w:ascii="Times New Roman" w:hAnsi="Times New Roman"/>
          <w:sz w:val="24"/>
          <w:szCs w:val="24"/>
        </w:rPr>
        <w:t xml:space="preserve">additional reserves or for re-designation or adjustment of any of the current fund balances in connection with the Lease or otherwise.  </w:t>
      </w:r>
      <w:r w:rsidRPr="00C43D47">
        <w:rPr>
          <w:rFonts w:ascii="Times New Roman" w:hAnsi="Times New Roman"/>
          <w:color w:val="000000"/>
          <w:sz w:val="24"/>
          <w:szCs w:val="24"/>
        </w:rPr>
        <w:tab/>
        <w:t xml:space="preserve"> </w:t>
      </w:r>
    </w:p>
    <w:p w:rsidR="00C57385" w:rsidRDefault="00C57385" w:rsidP="00C57385">
      <w:pPr>
        <w:pStyle w:val="BodyText"/>
        <w:spacing w:after="0" w:line="240" w:lineRule="auto"/>
        <w:jc w:val="left"/>
        <w:rPr>
          <w:rFonts w:ascii="Times New Roman" w:hAnsi="Times New Roman"/>
          <w:sz w:val="24"/>
          <w:szCs w:val="24"/>
        </w:rPr>
      </w:pPr>
    </w:p>
    <w:p w:rsidR="00C57385" w:rsidRPr="00816A7A" w:rsidRDefault="00C57385" w:rsidP="00C57385">
      <w:pPr>
        <w:pStyle w:val="BodyText"/>
        <w:spacing w:after="0" w:line="240" w:lineRule="auto"/>
        <w:jc w:val="left"/>
        <w:rPr>
          <w:rFonts w:ascii="Times New Roman" w:hAnsi="Times New Roman"/>
          <w:sz w:val="24"/>
          <w:szCs w:val="24"/>
        </w:rPr>
      </w:pPr>
    </w:p>
    <w:p w:rsidR="00C57385" w:rsidRPr="00621B40" w:rsidRDefault="00C57385" w:rsidP="00621B40">
      <w:pPr>
        <w:pStyle w:val="BodyText"/>
        <w:rPr>
          <w:rFonts w:ascii="Times New Roman" w:hAnsi="Times New Roman"/>
          <w:sz w:val="24"/>
          <w:szCs w:val="24"/>
          <w:lang w:val="en"/>
        </w:rPr>
      </w:pPr>
      <w:r>
        <w:rPr>
          <w:rFonts w:ascii="Times New Roman" w:hAnsi="Times New Roman"/>
          <w:b/>
          <w:sz w:val="24"/>
          <w:szCs w:val="24"/>
        </w:rPr>
        <w:t>IV</w:t>
      </w:r>
      <w:r w:rsidRPr="00E1412C">
        <w:rPr>
          <w:rFonts w:ascii="Times New Roman" w:hAnsi="Times New Roman"/>
          <w:b/>
          <w:sz w:val="24"/>
          <w:szCs w:val="24"/>
        </w:rPr>
        <w:t xml:space="preserve">. </w:t>
      </w:r>
      <w:r>
        <w:rPr>
          <w:rFonts w:ascii="Times New Roman" w:hAnsi="Times New Roman"/>
          <w:b/>
          <w:sz w:val="24"/>
          <w:szCs w:val="24"/>
        </w:rPr>
        <w:tab/>
      </w:r>
      <w:r w:rsidRPr="00E1412C">
        <w:rPr>
          <w:rFonts w:ascii="Times New Roman" w:hAnsi="Times New Roman"/>
          <w:b/>
          <w:sz w:val="24"/>
          <w:szCs w:val="24"/>
        </w:rPr>
        <w:t>DESCRIPTION</w:t>
      </w:r>
      <w:r>
        <w:rPr>
          <w:rFonts w:ascii="Times New Roman" w:hAnsi="Times New Roman"/>
          <w:b/>
          <w:sz w:val="24"/>
          <w:szCs w:val="24"/>
        </w:rPr>
        <w:t xml:space="preserve"> OF THE LEASE</w:t>
      </w:r>
      <w:r w:rsidRPr="00E1412C">
        <w:rPr>
          <w:rFonts w:ascii="Times New Roman" w:hAnsi="Times New Roman"/>
          <w:b/>
          <w:sz w:val="24"/>
          <w:szCs w:val="24"/>
        </w:rPr>
        <w:t xml:space="preserve"> </w:t>
      </w:r>
    </w:p>
    <w:p w:rsidR="00C57385" w:rsidRDefault="00C57385" w:rsidP="00621B40">
      <w:pPr>
        <w:pStyle w:val="ListParagraph"/>
        <w:spacing w:after="240" w:line="240" w:lineRule="auto"/>
        <w:ind w:left="0"/>
        <w:rPr>
          <w:rFonts w:ascii="Times New Roman" w:hAnsi="Times New Roman" w:cs="Times New Roman"/>
          <w:b/>
          <w:sz w:val="24"/>
          <w:szCs w:val="24"/>
        </w:rPr>
      </w:pPr>
      <w:r>
        <w:rPr>
          <w:rFonts w:ascii="Times New Roman" w:hAnsi="Times New Roman"/>
          <w:sz w:val="24"/>
          <w:szCs w:val="24"/>
        </w:rPr>
        <w:tab/>
        <w:t xml:space="preserve">Having revamped a complicated multi-agreement structure to an uncomplicated Lease, </w:t>
      </w:r>
      <w:r>
        <w:rPr>
          <w:rFonts w:ascii="Times New Roman" w:hAnsi="Times New Roman" w:cs="Times New Roman"/>
          <w:sz w:val="24"/>
          <w:szCs w:val="24"/>
        </w:rPr>
        <w:t>the parties negotiated, on an arm’s-length basis, a number of potential lease t</w:t>
      </w:r>
      <w:r w:rsidR="00621B40">
        <w:rPr>
          <w:rFonts w:ascii="Times New Roman" w:hAnsi="Times New Roman" w:cs="Times New Roman"/>
          <w:sz w:val="24"/>
          <w:szCs w:val="24"/>
        </w:rPr>
        <w:t>r</w:t>
      </w:r>
      <w:r>
        <w:rPr>
          <w:rFonts w:ascii="Times New Roman" w:hAnsi="Times New Roman" w:cs="Times New Roman"/>
          <w:sz w:val="24"/>
          <w:szCs w:val="24"/>
        </w:rPr>
        <w:t>ansaction structures over the past two years</w:t>
      </w:r>
      <w:r w:rsidRPr="001D41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150">
        <w:rPr>
          <w:rFonts w:ascii="Times New Roman" w:hAnsi="Times New Roman" w:cs="Times New Roman"/>
          <w:sz w:val="24"/>
          <w:szCs w:val="24"/>
        </w:rPr>
        <w:t xml:space="preserve">All </w:t>
      </w:r>
      <w:r>
        <w:rPr>
          <w:rFonts w:ascii="Times New Roman" w:hAnsi="Times New Roman" w:cs="Times New Roman"/>
          <w:sz w:val="24"/>
          <w:szCs w:val="24"/>
        </w:rPr>
        <w:t xml:space="preserve">proposals </w:t>
      </w:r>
      <w:r w:rsidRPr="001D4150">
        <w:rPr>
          <w:rFonts w:ascii="Times New Roman" w:hAnsi="Times New Roman" w:cs="Times New Roman"/>
          <w:sz w:val="24"/>
          <w:szCs w:val="24"/>
        </w:rPr>
        <w:t xml:space="preserve">included certain essential terms which appear in every </w:t>
      </w:r>
      <w:r>
        <w:rPr>
          <w:rFonts w:ascii="Times New Roman" w:hAnsi="Times New Roman" w:cs="Times New Roman"/>
          <w:sz w:val="24"/>
          <w:szCs w:val="24"/>
        </w:rPr>
        <w:t xml:space="preserve">conventional </w:t>
      </w:r>
      <w:r w:rsidRPr="001D4150">
        <w:rPr>
          <w:rFonts w:ascii="Times New Roman" w:hAnsi="Times New Roman" w:cs="Times New Roman"/>
          <w:sz w:val="24"/>
          <w:szCs w:val="24"/>
        </w:rPr>
        <w:t>commercial lease</w:t>
      </w:r>
      <w:r>
        <w:rPr>
          <w:rFonts w:ascii="Times New Roman" w:hAnsi="Times New Roman" w:cs="Times New Roman"/>
          <w:sz w:val="24"/>
          <w:szCs w:val="24"/>
        </w:rPr>
        <w:t xml:space="preserve">.  The Lease is </w:t>
      </w:r>
      <w:r w:rsidRPr="00C42CCD">
        <w:rPr>
          <w:rFonts w:ascii="Times New Roman" w:hAnsi="Times New Roman" w:cs="Times New Roman"/>
          <w:sz w:val="24"/>
          <w:szCs w:val="24"/>
        </w:rPr>
        <w:t xml:space="preserve">based </w:t>
      </w:r>
      <w:r w:rsidR="00DE1A49" w:rsidRPr="00C42CCD">
        <w:rPr>
          <w:rFonts w:ascii="Times New Roman" w:hAnsi="Times New Roman" w:cs="Times New Roman"/>
          <w:sz w:val="24"/>
          <w:szCs w:val="24"/>
        </w:rPr>
        <w:t>in large part</w:t>
      </w:r>
      <w:r w:rsidR="00DE1A49">
        <w:rPr>
          <w:rFonts w:ascii="Times New Roman" w:hAnsi="Times New Roman" w:cs="Times New Roman"/>
          <w:sz w:val="24"/>
          <w:szCs w:val="24"/>
        </w:rPr>
        <w:t xml:space="preserve"> </w:t>
      </w:r>
      <w:r>
        <w:rPr>
          <w:rFonts w:ascii="Times New Roman" w:hAnsi="Times New Roman" w:cs="Times New Roman"/>
          <w:sz w:val="24"/>
          <w:szCs w:val="24"/>
        </w:rPr>
        <w:t>on the</w:t>
      </w:r>
      <w:r w:rsidR="00DE1A49">
        <w:rPr>
          <w:rFonts w:ascii="Times New Roman" w:hAnsi="Times New Roman" w:cs="Times New Roman"/>
          <w:sz w:val="24"/>
          <w:szCs w:val="24"/>
        </w:rPr>
        <w:t xml:space="preserve"> </w:t>
      </w:r>
      <w:r>
        <w:rPr>
          <w:rFonts w:ascii="Times New Roman" w:hAnsi="Times New Roman" w:cs="Times New Roman"/>
          <w:sz w:val="24"/>
          <w:szCs w:val="24"/>
        </w:rPr>
        <w:t>model Office Lease Form</w:t>
      </w:r>
      <w:r w:rsidR="00621B40">
        <w:rPr>
          <w:rFonts w:ascii="Times New Roman" w:hAnsi="Times New Roman" w:cs="Times New Roman"/>
          <w:sz w:val="24"/>
          <w:szCs w:val="24"/>
        </w:rPr>
        <w:t xml:space="preserve"> </w:t>
      </w:r>
      <w:r>
        <w:rPr>
          <w:rFonts w:ascii="Times New Roman" w:hAnsi="Times New Roman" w:cs="Times New Roman"/>
          <w:sz w:val="24"/>
          <w:szCs w:val="24"/>
        </w:rPr>
        <w:t>of the Building Owners and Managers Association of San F</w:t>
      </w:r>
      <w:r w:rsidRPr="00FF50A2">
        <w:rPr>
          <w:rFonts w:ascii="Times New Roman" w:hAnsi="Times New Roman" w:cs="Times New Roman"/>
          <w:sz w:val="24"/>
          <w:szCs w:val="24"/>
        </w:rPr>
        <w:t>rancisco</w:t>
      </w:r>
      <w:r>
        <w:rPr>
          <w:rFonts w:ascii="Times New Roman" w:hAnsi="Times New Roman" w:cs="Times New Roman"/>
          <w:sz w:val="24"/>
          <w:szCs w:val="24"/>
        </w:rPr>
        <w:t xml:space="preserve">, </w:t>
      </w:r>
      <w:r w:rsidRPr="00986212">
        <w:rPr>
          <w:rFonts w:ascii="Times New Roman" w:hAnsi="Times New Roman" w:cs="Times New Roman"/>
          <w:sz w:val="24"/>
          <w:szCs w:val="24"/>
        </w:rPr>
        <w:t>which has been regularly revised to reflect the changing needs of the commercial real estate market.</w:t>
      </w:r>
      <w:r>
        <w:rPr>
          <w:rFonts w:ascii="Times New Roman" w:hAnsi="Times New Roman" w:cs="Times New Roman"/>
          <w:b/>
          <w:sz w:val="24"/>
          <w:szCs w:val="24"/>
        </w:rPr>
        <w:t xml:space="preserve"> </w:t>
      </w:r>
    </w:p>
    <w:p w:rsidR="00C57385" w:rsidRDefault="00C57385" w:rsidP="00C57385">
      <w:pPr>
        <w:pStyle w:val="ListParagraph"/>
        <w:spacing w:after="240" w:line="240" w:lineRule="auto"/>
        <w:ind w:left="0"/>
        <w:rPr>
          <w:rFonts w:ascii="Times New Roman" w:hAnsi="Times New Roman" w:cs="Times New Roman"/>
          <w:sz w:val="24"/>
          <w:szCs w:val="24"/>
        </w:rPr>
      </w:pPr>
    </w:p>
    <w:p w:rsidR="00C57385" w:rsidRPr="00550D66" w:rsidRDefault="00621B40" w:rsidP="00C57385">
      <w:pPr>
        <w:pStyle w:val="ListParagraph"/>
        <w:spacing w:after="240" w:line="240" w:lineRule="auto"/>
        <w:ind w:left="0"/>
        <w:rPr>
          <w:rFonts w:ascii="Times New Roman" w:hAnsi="Times New Roman" w:cs="Times New Roman"/>
          <w:sz w:val="24"/>
          <w:szCs w:val="24"/>
        </w:rPr>
      </w:pPr>
      <w:r>
        <w:rPr>
          <w:rFonts w:ascii="Times New Roman" w:hAnsi="Times New Roman" w:cs="Times New Roman"/>
          <w:sz w:val="24"/>
          <w:szCs w:val="24"/>
        </w:rPr>
        <w:tab/>
      </w:r>
      <w:r w:rsidR="00C57385">
        <w:rPr>
          <w:rFonts w:ascii="Times New Roman" w:hAnsi="Times New Roman" w:cs="Times New Roman"/>
          <w:b/>
          <w:sz w:val="24"/>
          <w:szCs w:val="24"/>
        </w:rPr>
        <w:t>A.</w:t>
      </w:r>
      <w:r w:rsidR="00C57385">
        <w:rPr>
          <w:rFonts w:ascii="Times New Roman" w:hAnsi="Times New Roman" w:cs="Times New Roman"/>
          <w:b/>
          <w:sz w:val="24"/>
          <w:szCs w:val="24"/>
        </w:rPr>
        <w:tab/>
        <w:t xml:space="preserve">Salient Deal Points of the Lease </w:t>
      </w:r>
      <w:r w:rsidR="00C57385">
        <w:rPr>
          <w:rFonts w:ascii="Times New Roman" w:hAnsi="Times New Roman" w:cs="Times New Roman"/>
          <w:sz w:val="24"/>
          <w:szCs w:val="24"/>
        </w:rPr>
        <w:t xml:space="preserve">(capitalized terms are defined in the </w:t>
      </w:r>
      <w:r w:rsidR="00C57385">
        <w:rPr>
          <w:rFonts w:ascii="Times New Roman" w:hAnsi="Times New Roman" w:cs="Times New Roman"/>
          <w:sz w:val="24"/>
          <w:szCs w:val="24"/>
        </w:rPr>
        <w:tab/>
      </w:r>
      <w:r w:rsidR="00C57385">
        <w:rPr>
          <w:rFonts w:ascii="Times New Roman" w:hAnsi="Times New Roman" w:cs="Times New Roman"/>
          <w:sz w:val="24"/>
          <w:szCs w:val="24"/>
        </w:rPr>
        <w:tab/>
      </w:r>
      <w:r w:rsidR="00C57385">
        <w:rPr>
          <w:rFonts w:ascii="Times New Roman" w:hAnsi="Times New Roman" w:cs="Times New Roman"/>
          <w:sz w:val="24"/>
          <w:szCs w:val="24"/>
        </w:rPr>
        <w:tab/>
      </w:r>
      <w:r w:rsidR="00C57385">
        <w:rPr>
          <w:rFonts w:ascii="Times New Roman" w:hAnsi="Times New Roman" w:cs="Times New Roman"/>
          <w:sz w:val="24"/>
          <w:szCs w:val="24"/>
        </w:rPr>
        <w:tab/>
        <w:t>Lease)</w:t>
      </w:r>
    </w:p>
    <w:p w:rsidR="00C57385" w:rsidRPr="005711AF" w:rsidRDefault="00C57385" w:rsidP="00C57385">
      <w:pPr>
        <w:pStyle w:val="ListParagraph"/>
        <w:spacing w:after="240" w:line="240" w:lineRule="auto"/>
        <w:ind w:left="0"/>
        <w:rPr>
          <w:rFonts w:ascii="Times New Roman" w:hAnsi="Times New Roman" w:cs="Times New Roman"/>
          <w:b/>
          <w:sz w:val="24"/>
          <w:szCs w:val="24"/>
        </w:rPr>
      </w:pPr>
    </w:p>
    <w:p w:rsidR="00C57385" w:rsidRPr="00C42CCD" w:rsidRDefault="00C57385" w:rsidP="00C57385">
      <w:pPr>
        <w:pStyle w:val="ListParagraph"/>
        <w:numPr>
          <w:ilvl w:val="0"/>
          <w:numId w:val="3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Approval and Buildout.  </w:t>
      </w:r>
      <w:r w:rsidRPr="00850E87">
        <w:rPr>
          <w:rFonts w:ascii="Times New Roman" w:hAnsi="Times New Roman" w:cs="Times New Roman"/>
          <w:sz w:val="24"/>
          <w:szCs w:val="24"/>
        </w:rPr>
        <w:t>The Project, including the Buil</w:t>
      </w:r>
      <w:r>
        <w:rPr>
          <w:rFonts w:ascii="Times New Roman" w:hAnsi="Times New Roman" w:cs="Times New Roman"/>
          <w:sz w:val="24"/>
          <w:szCs w:val="24"/>
        </w:rPr>
        <w:t xml:space="preserve">ding, will be built by the SHCF at its sole cost and expense as depicted in the Plans.  </w:t>
      </w:r>
      <w:r w:rsidRPr="00C9589B">
        <w:rPr>
          <w:rFonts w:ascii="Times New Roman" w:hAnsi="Times New Roman" w:cs="Times New Roman"/>
          <w:sz w:val="24"/>
          <w:szCs w:val="24"/>
        </w:rPr>
        <w:t xml:space="preserve">Construction will be </w:t>
      </w:r>
      <w:r w:rsidRPr="00C9589B">
        <w:rPr>
          <w:rFonts w:ascii="Ideal Sans B" w:hAnsi="Ideal Sans B"/>
          <w:color w:val="000000"/>
          <w:sz w:val="24"/>
          <w:szCs w:val="24"/>
          <w:shd w:val="clear" w:color="auto" w:fill="FFFFFF"/>
        </w:rPr>
        <w:t xml:space="preserve">paid for by SHCF entirely with private financing, not with public funds, and therefore is not subject to California’s prevailing wage laws.  In sustaining the Marin County Planning Commission’s approval of the Project, the Marin County Board of Supervisors denied an opponent’s assertion that the Project does not comply with CEQA. </w:t>
      </w:r>
      <w:r w:rsidR="00F244EC">
        <w:rPr>
          <w:rFonts w:ascii="Ideal Sans B" w:hAnsi="Ideal Sans B"/>
          <w:color w:val="000000"/>
          <w:sz w:val="24"/>
          <w:szCs w:val="24"/>
          <w:shd w:val="clear" w:color="auto" w:fill="FFFFFF"/>
        </w:rPr>
        <w:t xml:space="preserve"> </w:t>
      </w:r>
      <w:r w:rsidR="000424AC" w:rsidRPr="00C42CCD">
        <w:rPr>
          <w:rFonts w:ascii="Ideal Sans B" w:hAnsi="Ideal Sans B"/>
          <w:color w:val="000000"/>
          <w:sz w:val="24"/>
          <w:szCs w:val="24"/>
          <w:shd w:val="clear" w:color="auto" w:fill="FFFFFF"/>
        </w:rPr>
        <w:t xml:space="preserve">The </w:t>
      </w:r>
      <w:r w:rsidR="00F244EC" w:rsidRPr="00C42CCD">
        <w:rPr>
          <w:rFonts w:ascii="Ideal Sans B" w:hAnsi="Ideal Sans B"/>
          <w:color w:val="000000"/>
          <w:sz w:val="24"/>
          <w:szCs w:val="24"/>
          <w:shd w:val="clear" w:color="auto" w:fill="FFFFFF"/>
        </w:rPr>
        <w:t>Board of Supervisors</w:t>
      </w:r>
      <w:r w:rsidR="000424AC" w:rsidRPr="00C42CCD">
        <w:rPr>
          <w:rFonts w:ascii="Ideal Sans B" w:hAnsi="Ideal Sans B"/>
          <w:color w:val="000000"/>
          <w:sz w:val="24"/>
          <w:szCs w:val="24"/>
          <w:shd w:val="clear" w:color="auto" w:fill="FFFFFF"/>
        </w:rPr>
        <w:t xml:space="preserve"> unanimously found that the Project is categorically exempt from CEQA and that that an exception to the Categorical Exemption for the Project does not apply (Board of Supervisors Resolution No. 2014-100, Finding No. VII dated October 28, 2014).</w:t>
      </w:r>
      <w:r w:rsidRPr="00C42CCD">
        <w:rPr>
          <w:rFonts w:ascii="Ideal Sans B" w:hAnsi="Ideal Sans B"/>
          <w:color w:val="000000"/>
          <w:sz w:val="24"/>
          <w:szCs w:val="24"/>
          <w:shd w:val="clear" w:color="auto" w:fill="FFFFFF"/>
        </w:rPr>
        <w:t xml:space="preserve"> </w:t>
      </w:r>
    </w:p>
    <w:p w:rsidR="00C57385" w:rsidRPr="005826C0" w:rsidRDefault="00C57385" w:rsidP="00C57385">
      <w:pPr>
        <w:pStyle w:val="ListParagraph"/>
        <w:tabs>
          <w:tab w:val="left" w:pos="720"/>
        </w:tabs>
        <w:spacing w:after="0" w:line="240" w:lineRule="auto"/>
        <w:ind w:left="1080"/>
        <w:rPr>
          <w:rFonts w:ascii="Times New Roman" w:hAnsi="Times New Roman" w:cs="Times New Roman"/>
          <w:b/>
          <w:sz w:val="24"/>
          <w:szCs w:val="24"/>
        </w:rPr>
      </w:pPr>
    </w:p>
    <w:p w:rsidR="00C57385" w:rsidRPr="00850E87" w:rsidRDefault="00C57385" w:rsidP="00C57385">
      <w:pPr>
        <w:pStyle w:val="ListParagraph"/>
        <w:numPr>
          <w:ilvl w:val="0"/>
          <w:numId w:val="31"/>
        </w:numPr>
        <w:tabs>
          <w:tab w:val="left" w:pos="720"/>
        </w:tabs>
        <w:spacing w:after="0" w:line="240" w:lineRule="auto"/>
        <w:rPr>
          <w:rFonts w:ascii="Times New Roman" w:hAnsi="Times New Roman" w:cs="Times New Roman"/>
          <w:b/>
          <w:sz w:val="24"/>
          <w:szCs w:val="24"/>
        </w:rPr>
      </w:pPr>
      <w:r w:rsidRPr="00C22341">
        <w:rPr>
          <w:rFonts w:ascii="Times New Roman" w:hAnsi="Times New Roman" w:cs="Times New Roman"/>
          <w:b/>
          <w:sz w:val="24"/>
          <w:szCs w:val="24"/>
        </w:rPr>
        <w:t xml:space="preserve">Lease </w:t>
      </w:r>
      <w:r>
        <w:rPr>
          <w:rFonts w:ascii="Times New Roman" w:hAnsi="Times New Roman" w:cs="Times New Roman"/>
          <w:b/>
          <w:sz w:val="24"/>
          <w:szCs w:val="24"/>
        </w:rPr>
        <w:t xml:space="preserve">Purpose and </w:t>
      </w:r>
      <w:r w:rsidRPr="00C22341">
        <w:rPr>
          <w:rFonts w:ascii="Times New Roman" w:hAnsi="Times New Roman" w:cs="Times New Roman"/>
          <w:b/>
          <w:sz w:val="24"/>
          <w:szCs w:val="24"/>
        </w:rPr>
        <w:t>Commencement</w:t>
      </w:r>
      <w:r>
        <w:rPr>
          <w:rFonts w:ascii="Times New Roman" w:hAnsi="Times New Roman" w:cs="Times New Roman"/>
          <w:b/>
          <w:sz w:val="24"/>
          <w:szCs w:val="24"/>
        </w:rPr>
        <w:t xml:space="preserve">.  </w:t>
      </w:r>
      <w:r w:rsidRPr="00C9589B">
        <w:rPr>
          <w:rFonts w:ascii="Times New Roman" w:hAnsi="Times New Roman" w:cs="Times New Roman"/>
          <w:sz w:val="24"/>
          <w:szCs w:val="24"/>
        </w:rPr>
        <w:t xml:space="preserve">The Lease is </w:t>
      </w:r>
      <w:r>
        <w:rPr>
          <w:rFonts w:ascii="Times New Roman" w:hAnsi="Times New Roman" w:cs="Times New Roman"/>
          <w:sz w:val="24"/>
          <w:szCs w:val="24"/>
        </w:rPr>
        <w:t xml:space="preserve">solely </w:t>
      </w:r>
      <w:r w:rsidRPr="00C9589B">
        <w:rPr>
          <w:rFonts w:ascii="Times New Roman" w:hAnsi="Times New Roman" w:cs="Times New Roman"/>
          <w:sz w:val="24"/>
          <w:szCs w:val="24"/>
        </w:rPr>
        <w:t>for a public purpose.</w:t>
      </w:r>
      <w:r>
        <w:rPr>
          <w:rFonts w:ascii="Times New Roman" w:hAnsi="Times New Roman" w:cs="Times New Roman"/>
          <w:b/>
          <w:sz w:val="24"/>
          <w:szCs w:val="24"/>
        </w:rPr>
        <w:t xml:space="preserve">  </w:t>
      </w:r>
      <w:r w:rsidRPr="00850E87">
        <w:rPr>
          <w:rFonts w:ascii="Times New Roman" w:hAnsi="Times New Roman" w:cs="Times New Roman"/>
          <w:sz w:val="24"/>
          <w:szCs w:val="24"/>
        </w:rPr>
        <w:t>The Lease does not become effective unless and until SH</w:t>
      </w:r>
      <w:r>
        <w:rPr>
          <w:rFonts w:ascii="Times New Roman" w:hAnsi="Times New Roman" w:cs="Times New Roman"/>
          <w:sz w:val="24"/>
          <w:szCs w:val="24"/>
        </w:rPr>
        <w:t xml:space="preserve">CF receives from the County of </w:t>
      </w:r>
      <w:r w:rsidRPr="00850E87">
        <w:rPr>
          <w:rFonts w:ascii="Times New Roman" w:hAnsi="Times New Roman" w:cs="Times New Roman"/>
          <w:sz w:val="24"/>
          <w:szCs w:val="24"/>
        </w:rPr>
        <w:t>Marin a Certificate of Occupancy for, and delivers to the District possession of</w:t>
      </w:r>
      <w:r>
        <w:rPr>
          <w:rFonts w:ascii="Times New Roman" w:hAnsi="Times New Roman" w:cs="Times New Roman"/>
          <w:sz w:val="24"/>
          <w:szCs w:val="24"/>
        </w:rPr>
        <w:t xml:space="preserve">, all </w:t>
      </w:r>
      <w:r w:rsidRPr="00850E87">
        <w:rPr>
          <w:rFonts w:ascii="Times New Roman" w:hAnsi="Times New Roman" w:cs="Times New Roman"/>
          <w:sz w:val="24"/>
          <w:szCs w:val="24"/>
        </w:rPr>
        <w:t>rentable areas in the Building in compliance with all conditi</w:t>
      </w:r>
      <w:r>
        <w:rPr>
          <w:rFonts w:ascii="Times New Roman" w:hAnsi="Times New Roman" w:cs="Times New Roman"/>
          <w:sz w:val="24"/>
          <w:szCs w:val="24"/>
        </w:rPr>
        <w:t xml:space="preserve">ons precedent specified in the </w:t>
      </w:r>
      <w:r w:rsidRPr="00850E87">
        <w:rPr>
          <w:rFonts w:ascii="Times New Roman" w:hAnsi="Times New Roman" w:cs="Times New Roman"/>
          <w:sz w:val="24"/>
          <w:szCs w:val="24"/>
        </w:rPr>
        <w:t>Lease.</w:t>
      </w:r>
    </w:p>
    <w:p w:rsidR="00C57385" w:rsidRDefault="00C57385" w:rsidP="00C57385">
      <w:pPr>
        <w:pStyle w:val="ListParagraph"/>
        <w:spacing w:after="240" w:line="240" w:lineRule="auto"/>
        <w:ind w:left="0"/>
        <w:rPr>
          <w:rFonts w:ascii="Times New Roman" w:hAnsi="Times New Roman" w:cs="Times New Roman"/>
          <w:sz w:val="24"/>
          <w:szCs w:val="24"/>
        </w:rPr>
      </w:pPr>
    </w:p>
    <w:p w:rsidR="00C57385" w:rsidRPr="009651BE" w:rsidRDefault="00C57385" w:rsidP="00C57385">
      <w:pPr>
        <w:pStyle w:val="ListParagraph"/>
        <w:numPr>
          <w:ilvl w:val="0"/>
          <w:numId w:val="31"/>
        </w:numPr>
        <w:spacing w:after="240" w:line="240" w:lineRule="auto"/>
        <w:rPr>
          <w:rFonts w:ascii="Times New Roman" w:hAnsi="Times New Roman" w:cs="Times New Roman"/>
          <w:b/>
          <w:sz w:val="24"/>
          <w:szCs w:val="24"/>
        </w:rPr>
      </w:pPr>
      <w:r w:rsidRPr="00064CBF">
        <w:rPr>
          <w:rFonts w:ascii="Times New Roman" w:hAnsi="Times New Roman" w:cs="Times New Roman"/>
          <w:b/>
          <w:sz w:val="24"/>
          <w:szCs w:val="24"/>
        </w:rPr>
        <w:t>Initial Term and Extension Option</w:t>
      </w:r>
      <w:r>
        <w:rPr>
          <w:rFonts w:ascii="Times New Roman" w:hAnsi="Times New Roman" w:cs="Times New Roman"/>
          <w:b/>
          <w:sz w:val="24"/>
          <w:szCs w:val="24"/>
        </w:rPr>
        <w:t xml:space="preserve">.  </w:t>
      </w:r>
      <w:r w:rsidRPr="00850E87">
        <w:rPr>
          <w:rFonts w:ascii="Times New Roman" w:hAnsi="Times New Roman" w:cs="Times New Roman"/>
          <w:sz w:val="24"/>
          <w:szCs w:val="24"/>
        </w:rPr>
        <w:t>The Initial Term is for a period of 15 years.  The District is entitled to extend the Term of the Lease for an additional period of 15 years, commencing immediately after the expiration o</w:t>
      </w:r>
      <w:r w:rsidR="00621B40">
        <w:rPr>
          <w:rFonts w:ascii="Times New Roman" w:hAnsi="Times New Roman" w:cs="Times New Roman"/>
          <w:sz w:val="24"/>
          <w:szCs w:val="24"/>
        </w:rPr>
        <w:t>f the I</w:t>
      </w:r>
      <w:r w:rsidRPr="00850E87">
        <w:rPr>
          <w:rFonts w:ascii="Times New Roman" w:hAnsi="Times New Roman" w:cs="Times New Roman"/>
          <w:sz w:val="24"/>
          <w:szCs w:val="24"/>
        </w:rPr>
        <w:t>nitial</w:t>
      </w:r>
      <w:r>
        <w:rPr>
          <w:rFonts w:ascii="Times New Roman" w:hAnsi="Times New Roman" w:cs="Times New Roman"/>
          <w:sz w:val="24"/>
          <w:szCs w:val="24"/>
        </w:rPr>
        <w:t xml:space="preserve"> Term.  The </w:t>
      </w:r>
      <w:r w:rsidRPr="00850E87">
        <w:rPr>
          <w:rFonts w:ascii="Times New Roman" w:hAnsi="Times New Roman" w:cs="Times New Roman"/>
          <w:sz w:val="24"/>
          <w:szCs w:val="24"/>
        </w:rPr>
        <w:t xml:space="preserve">extension option is on the same material terms </w:t>
      </w:r>
      <w:r>
        <w:rPr>
          <w:rFonts w:ascii="Times New Roman" w:hAnsi="Times New Roman" w:cs="Times New Roman"/>
          <w:sz w:val="24"/>
          <w:szCs w:val="24"/>
        </w:rPr>
        <w:t xml:space="preserve">and </w:t>
      </w:r>
      <w:r w:rsidRPr="00850E87">
        <w:rPr>
          <w:rFonts w:ascii="Times New Roman" w:hAnsi="Times New Roman" w:cs="Times New Roman"/>
          <w:sz w:val="24"/>
          <w:szCs w:val="24"/>
        </w:rPr>
        <w:t xml:space="preserve">conditions except that rent shall be equal to the fair market rent for the </w:t>
      </w:r>
      <w:r>
        <w:rPr>
          <w:rFonts w:ascii="Times New Roman" w:hAnsi="Times New Roman" w:cs="Times New Roman"/>
          <w:sz w:val="24"/>
          <w:szCs w:val="24"/>
        </w:rPr>
        <w:t xml:space="preserve">exclusive use of the </w:t>
      </w:r>
      <w:r w:rsidRPr="00850E87">
        <w:rPr>
          <w:rFonts w:ascii="Times New Roman" w:hAnsi="Times New Roman" w:cs="Times New Roman"/>
          <w:sz w:val="24"/>
          <w:szCs w:val="24"/>
        </w:rPr>
        <w:t>Premises</w:t>
      </w:r>
      <w:r>
        <w:rPr>
          <w:rFonts w:ascii="Times New Roman" w:hAnsi="Times New Roman" w:cs="Times New Roman"/>
          <w:sz w:val="24"/>
          <w:szCs w:val="24"/>
        </w:rPr>
        <w:t xml:space="preserve"> and shared use of the Building</w:t>
      </w:r>
      <w:r w:rsidRPr="00850E87">
        <w:rPr>
          <w:rFonts w:ascii="Times New Roman" w:hAnsi="Times New Roman" w:cs="Times New Roman"/>
          <w:sz w:val="24"/>
          <w:szCs w:val="24"/>
        </w:rPr>
        <w:t>.</w:t>
      </w:r>
    </w:p>
    <w:p w:rsidR="00C57385" w:rsidRPr="00850E87" w:rsidRDefault="00C57385" w:rsidP="00C57385">
      <w:pPr>
        <w:pStyle w:val="ListParagraph"/>
        <w:spacing w:after="240" w:line="240" w:lineRule="auto"/>
        <w:ind w:left="1080"/>
        <w:rPr>
          <w:rFonts w:ascii="Times New Roman" w:hAnsi="Times New Roman" w:cs="Times New Roman"/>
          <w:b/>
          <w:sz w:val="24"/>
          <w:szCs w:val="24"/>
        </w:rPr>
      </w:pPr>
    </w:p>
    <w:p w:rsidR="00C57385" w:rsidRPr="00850E87" w:rsidRDefault="00C57385" w:rsidP="00C57385">
      <w:pPr>
        <w:pStyle w:val="ListParagraph"/>
        <w:numPr>
          <w:ilvl w:val="0"/>
          <w:numId w:val="31"/>
        </w:num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Rent.  </w:t>
      </w:r>
      <w:r w:rsidRPr="00850E87">
        <w:rPr>
          <w:rFonts w:ascii="Times New Roman" w:hAnsi="Times New Roman" w:cs="Times New Roman"/>
          <w:color w:val="000000"/>
          <w:spacing w:val="-2"/>
          <w:sz w:val="24"/>
          <w:szCs w:val="24"/>
        </w:rPr>
        <w:t xml:space="preserve">The rent is fixed at $8,250 per month </w:t>
      </w:r>
      <w:r w:rsidRPr="00850E87">
        <w:rPr>
          <w:rFonts w:ascii="Times New Roman" w:hAnsi="Times New Roman" w:cs="Times New Roman"/>
          <w:sz w:val="24"/>
          <w:szCs w:val="24"/>
        </w:rPr>
        <w:t xml:space="preserve">with no escalations during the Initial Term.  No </w:t>
      </w:r>
      <w:r w:rsidRPr="00850E87">
        <w:rPr>
          <w:rFonts w:ascii="Times New Roman" w:hAnsi="Times New Roman" w:cs="Times New Roman"/>
          <w:sz w:val="24"/>
          <w:szCs w:val="24"/>
        </w:rPr>
        <w:tab/>
        <w:t xml:space="preserve">pass-through of operating expenses, maintenance, insurance costs, real estate taxes, or other expenses associated with the use and operation of the </w:t>
      </w:r>
      <w:r>
        <w:rPr>
          <w:rFonts w:ascii="Times New Roman" w:hAnsi="Times New Roman" w:cs="Times New Roman"/>
          <w:sz w:val="24"/>
          <w:szCs w:val="24"/>
        </w:rPr>
        <w:t xml:space="preserve">Building by may be charged </w:t>
      </w:r>
      <w:r w:rsidRPr="00850E87">
        <w:rPr>
          <w:rFonts w:ascii="Times New Roman" w:hAnsi="Times New Roman" w:cs="Times New Roman"/>
          <w:sz w:val="24"/>
          <w:szCs w:val="24"/>
        </w:rPr>
        <w:t>to the District.</w:t>
      </w:r>
    </w:p>
    <w:p w:rsidR="00C57385" w:rsidRPr="00850E87" w:rsidRDefault="00C57385" w:rsidP="00C57385">
      <w:pPr>
        <w:pStyle w:val="ListParagraph"/>
        <w:spacing w:after="240" w:line="240" w:lineRule="auto"/>
        <w:ind w:left="1080"/>
        <w:rPr>
          <w:rFonts w:ascii="Times New Roman" w:hAnsi="Times New Roman" w:cs="Times New Roman"/>
          <w:b/>
          <w:sz w:val="24"/>
          <w:szCs w:val="24"/>
        </w:rPr>
      </w:pPr>
    </w:p>
    <w:p w:rsidR="00C57385" w:rsidRPr="00850E87" w:rsidRDefault="00C57385" w:rsidP="00C57385">
      <w:pPr>
        <w:pStyle w:val="ListParagraph"/>
        <w:numPr>
          <w:ilvl w:val="0"/>
          <w:numId w:val="31"/>
        </w:numPr>
        <w:tabs>
          <w:tab w:val="left" w:pos="720"/>
        </w:tabs>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Premises and Rentable Area.  </w:t>
      </w:r>
      <w:r w:rsidRPr="00850E87">
        <w:rPr>
          <w:rFonts w:ascii="Times New Roman" w:hAnsi="Times New Roman" w:cs="Times New Roman"/>
          <w:sz w:val="24"/>
          <w:szCs w:val="24"/>
        </w:rPr>
        <w:t>The District is entitled to use of the entire 7,326 square foot Building as follows:</w:t>
      </w:r>
    </w:p>
    <w:p w:rsidR="00C57385" w:rsidRDefault="00C57385" w:rsidP="00C57385">
      <w:pPr>
        <w:pStyle w:val="ListParagraph"/>
        <w:tabs>
          <w:tab w:val="left" w:pos="720"/>
        </w:tabs>
        <w:spacing w:after="240" w:line="240" w:lineRule="auto"/>
        <w:ind w:left="1080"/>
        <w:rPr>
          <w:rFonts w:ascii="Times New Roman" w:hAnsi="Times New Roman" w:cs="Times New Roman"/>
          <w:b/>
          <w:sz w:val="24"/>
          <w:szCs w:val="24"/>
        </w:rPr>
      </w:pPr>
    </w:p>
    <w:p w:rsidR="00C57385" w:rsidRPr="00850E87" w:rsidRDefault="00C57385" w:rsidP="00C57385">
      <w:pPr>
        <w:pStyle w:val="ListParagraph"/>
        <w:numPr>
          <w:ilvl w:val="1"/>
          <w:numId w:val="31"/>
        </w:numPr>
        <w:tabs>
          <w:tab w:val="left" w:pos="720"/>
        </w:tabs>
        <w:spacing w:after="240" w:line="240" w:lineRule="auto"/>
        <w:rPr>
          <w:rFonts w:ascii="Times New Roman" w:hAnsi="Times New Roman" w:cs="Times New Roman"/>
          <w:b/>
          <w:sz w:val="24"/>
          <w:szCs w:val="24"/>
        </w:rPr>
      </w:pPr>
      <w:r w:rsidRPr="00850E87">
        <w:rPr>
          <w:rFonts w:ascii="Times New Roman" w:hAnsi="Times New Roman" w:cs="Times New Roman"/>
          <w:sz w:val="24"/>
          <w:szCs w:val="24"/>
        </w:rPr>
        <w:t>Shared use of the entire first and second floors of the Building for emergency planning and shelter purposes in the event of a declared emergency, practice session, or other uses consistent with the operation of the District;</w:t>
      </w:r>
    </w:p>
    <w:p w:rsidR="00C57385" w:rsidRPr="00850E87" w:rsidRDefault="00C57385" w:rsidP="00C57385">
      <w:pPr>
        <w:pStyle w:val="ListParagraph"/>
        <w:tabs>
          <w:tab w:val="left" w:pos="720"/>
        </w:tabs>
        <w:spacing w:after="240" w:line="240" w:lineRule="auto"/>
        <w:ind w:left="1800"/>
        <w:rPr>
          <w:rFonts w:ascii="Times New Roman" w:hAnsi="Times New Roman" w:cs="Times New Roman"/>
          <w:b/>
          <w:sz w:val="24"/>
          <w:szCs w:val="24"/>
        </w:rPr>
      </w:pPr>
    </w:p>
    <w:p w:rsidR="00C57385" w:rsidRDefault="00C57385" w:rsidP="00C57385">
      <w:pPr>
        <w:pStyle w:val="ListParagraph"/>
        <w:numPr>
          <w:ilvl w:val="1"/>
          <w:numId w:val="31"/>
        </w:numPr>
        <w:tabs>
          <w:tab w:val="left" w:pos="720"/>
        </w:tabs>
        <w:spacing w:after="240" w:line="240" w:lineRule="auto"/>
        <w:rPr>
          <w:rFonts w:ascii="Times New Roman" w:hAnsi="Times New Roman" w:cs="Times New Roman"/>
          <w:sz w:val="24"/>
          <w:szCs w:val="24"/>
        </w:rPr>
      </w:pPr>
      <w:r w:rsidRPr="00850E87">
        <w:rPr>
          <w:rFonts w:ascii="Times New Roman" w:hAnsi="Times New Roman" w:cs="Times New Roman"/>
          <w:sz w:val="24"/>
          <w:szCs w:val="24"/>
        </w:rPr>
        <w:t xml:space="preserve">Shared use </w:t>
      </w:r>
      <w:r>
        <w:rPr>
          <w:rFonts w:ascii="Times New Roman" w:hAnsi="Times New Roman" w:cs="Times New Roman"/>
          <w:sz w:val="24"/>
          <w:szCs w:val="24"/>
        </w:rPr>
        <w:t xml:space="preserve">of </w:t>
      </w:r>
      <w:r w:rsidRPr="00850E87">
        <w:rPr>
          <w:rFonts w:ascii="Times New Roman" w:hAnsi="Times New Roman" w:cs="Times New Roman"/>
          <w:sz w:val="24"/>
          <w:szCs w:val="24"/>
        </w:rPr>
        <w:t>the 565 square foot first floor meeting room for all public</w:t>
      </w:r>
      <w:r>
        <w:rPr>
          <w:rFonts w:ascii="Times New Roman" w:hAnsi="Times New Roman" w:cs="Times New Roman"/>
          <w:sz w:val="24"/>
          <w:szCs w:val="24"/>
        </w:rPr>
        <w:t xml:space="preserve"> or Closed </w:t>
      </w:r>
      <w:r w:rsidRPr="00850E87">
        <w:rPr>
          <w:rFonts w:ascii="Times New Roman" w:hAnsi="Times New Roman" w:cs="Times New Roman"/>
          <w:sz w:val="24"/>
          <w:szCs w:val="24"/>
        </w:rPr>
        <w:t xml:space="preserve">Session meetings of the District; </w:t>
      </w:r>
    </w:p>
    <w:p w:rsidR="00C57385" w:rsidRPr="00850E87" w:rsidRDefault="00C57385" w:rsidP="00C57385">
      <w:pPr>
        <w:pStyle w:val="ListParagraph"/>
        <w:tabs>
          <w:tab w:val="left" w:pos="720"/>
        </w:tabs>
        <w:spacing w:after="240" w:line="240" w:lineRule="auto"/>
        <w:ind w:left="1800"/>
        <w:rPr>
          <w:rFonts w:ascii="Times New Roman" w:hAnsi="Times New Roman" w:cs="Times New Roman"/>
          <w:sz w:val="24"/>
          <w:szCs w:val="24"/>
        </w:rPr>
      </w:pPr>
    </w:p>
    <w:p w:rsidR="00C57385" w:rsidRDefault="00C57385" w:rsidP="00C57385">
      <w:pPr>
        <w:pStyle w:val="ListParagraph"/>
        <w:numPr>
          <w:ilvl w:val="1"/>
          <w:numId w:val="31"/>
        </w:numPr>
        <w:tabs>
          <w:tab w:val="left" w:pos="720"/>
        </w:tabs>
        <w:spacing w:after="240" w:line="240" w:lineRule="auto"/>
        <w:rPr>
          <w:rFonts w:ascii="Times New Roman" w:hAnsi="Times New Roman" w:cs="Times New Roman"/>
          <w:sz w:val="24"/>
          <w:szCs w:val="24"/>
        </w:rPr>
      </w:pPr>
      <w:r w:rsidRPr="00850E87">
        <w:rPr>
          <w:rFonts w:ascii="Times New Roman" w:hAnsi="Times New Roman" w:cs="Times New Roman"/>
          <w:sz w:val="24"/>
          <w:szCs w:val="24"/>
        </w:rPr>
        <w:t>Shared use of the 1,180 square foot first floor gathering room for District</w:t>
      </w:r>
      <w:r>
        <w:rPr>
          <w:rFonts w:ascii="Times New Roman" w:hAnsi="Times New Roman" w:cs="Times New Roman"/>
          <w:sz w:val="24"/>
          <w:szCs w:val="24"/>
        </w:rPr>
        <w:t xml:space="preserve"> events</w:t>
      </w:r>
      <w:r w:rsidRPr="00850E87">
        <w:rPr>
          <w:rFonts w:ascii="Times New Roman" w:hAnsi="Times New Roman" w:cs="Times New Roman"/>
          <w:sz w:val="24"/>
          <w:szCs w:val="24"/>
        </w:rPr>
        <w:t xml:space="preserve">; </w:t>
      </w:r>
    </w:p>
    <w:p w:rsidR="00C57385" w:rsidRPr="00850E87" w:rsidRDefault="00C57385" w:rsidP="00C57385">
      <w:pPr>
        <w:pStyle w:val="ListParagraph"/>
        <w:tabs>
          <w:tab w:val="left" w:pos="720"/>
        </w:tabs>
        <w:spacing w:after="240" w:line="240" w:lineRule="auto"/>
        <w:ind w:left="1800"/>
        <w:rPr>
          <w:rFonts w:ascii="Times New Roman" w:hAnsi="Times New Roman" w:cs="Times New Roman"/>
          <w:sz w:val="24"/>
          <w:szCs w:val="24"/>
        </w:rPr>
      </w:pPr>
    </w:p>
    <w:p w:rsidR="00C57385" w:rsidRDefault="00C57385" w:rsidP="00C57385">
      <w:pPr>
        <w:pStyle w:val="ListParagraph"/>
        <w:numPr>
          <w:ilvl w:val="1"/>
          <w:numId w:val="31"/>
        </w:numPr>
        <w:tabs>
          <w:tab w:val="left" w:pos="720"/>
        </w:tabs>
        <w:spacing w:after="240" w:line="240" w:lineRule="auto"/>
        <w:rPr>
          <w:rFonts w:ascii="Times New Roman" w:hAnsi="Times New Roman" w:cs="Times New Roman"/>
          <w:sz w:val="24"/>
          <w:szCs w:val="24"/>
        </w:rPr>
      </w:pPr>
      <w:r w:rsidRPr="00850E87">
        <w:rPr>
          <w:rFonts w:ascii="Times New Roman" w:hAnsi="Times New Roman" w:cs="Times New Roman"/>
          <w:sz w:val="24"/>
          <w:szCs w:val="24"/>
        </w:rPr>
        <w:t xml:space="preserve">Exclusive use of the approximately 703 square foot office space and storage spaces depicted on page P-10 of the Plans; and </w:t>
      </w:r>
    </w:p>
    <w:p w:rsidR="00C57385" w:rsidRPr="00850E87" w:rsidRDefault="00C57385" w:rsidP="00C57385">
      <w:pPr>
        <w:pStyle w:val="ListParagraph"/>
        <w:tabs>
          <w:tab w:val="left" w:pos="720"/>
        </w:tabs>
        <w:spacing w:after="240" w:line="240" w:lineRule="auto"/>
        <w:ind w:left="1800"/>
        <w:rPr>
          <w:rFonts w:ascii="Times New Roman" w:hAnsi="Times New Roman" w:cs="Times New Roman"/>
          <w:sz w:val="24"/>
          <w:szCs w:val="24"/>
        </w:rPr>
      </w:pPr>
    </w:p>
    <w:p w:rsidR="00C57385" w:rsidRDefault="00C57385" w:rsidP="00C57385">
      <w:pPr>
        <w:pStyle w:val="ListParagraph"/>
        <w:numPr>
          <w:ilvl w:val="1"/>
          <w:numId w:val="31"/>
        </w:numPr>
        <w:tabs>
          <w:tab w:val="left" w:pos="720"/>
        </w:tabs>
        <w:spacing w:after="240" w:line="240" w:lineRule="auto"/>
        <w:rPr>
          <w:rFonts w:ascii="Times New Roman" w:hAnsi="Times New Roman" w:cs="Times New Roman"/>
          <w:sz w:val="24"/>
          <w:szCs w:val="24"/>
        </w:rPr>
      </w:pPr>
      <w:r w:rsidRPr="00850E87">
        <w:rPr>
          <w:rFonts w:ascii="Times New Roman" w:hAnsi="Times New Roman" w:cs="Times New Roman"/>
          <w:sz w:val="24"/>
          <w:szCs w:val="24"/>
        </w:rPr>
        <w:lastRenderedPageBreak/>
        <w:t>Post</w:t>
      </w:r>
      <w:r>
        <w:rPr>
          <w:rFonts w:ascii="Times New Roman" w:hAnsi="Times New Roman" w:cs="Times New Roman"/>
          <w:sz w:val="24"/>
          <w:szCs w:val="24"/>
        </w:rPr>
        <w:t>ing of</w:t>
      </w:r>
      <w:r w:rsidRPr="00850E87">
        <w:rPr>
          <w:rFonts w:ascii="Times New Roman" w:hAnsi="Times New Roman" w:cs="Times New Roman"/>
          <w:sz w:val="24"/>
          <w:szCs w:val="24"/>
        </w:rPr>
        <w:t xml:space="preserve"> District signage and required legal notices in an area of the Building facing Butterfield Road readily visible from the outside 24 hours per day. </w:t>
      </w:r>
    </w:p>
    <w:p w:rsidR="00C57385" w:rsidRPr="00850E87" w:rsidRDefault="00C57385" w:rsidP="00C57385">
      <w:pPr>
        <w:pStyle w:val="ListParagraph"/>
        <w:tabs>
          <w:tab w:val="left" w:pos="720"/>
        </w:tabs>
        <w:spacing w:after="240" w:line="240" w:lineRule="auto"/>
        <w:ind w:left="1800"/>
        <w:rPr>
          <w:rFonts w:ascii="Times New Roman" w:hAnsi="Times New Roman" w:cs="Times New Roman"/>
          <w:sz w:val="24"/>
          <w:szCs w:val="24"/>
        </w:rPr>
      </w:pPr>
    </w:p>
    <w:p w:rsidR="00C57385" w:rsidRPr="00850E87" w:rsidRDefault="00C57385" w:rsidP="00C57385">
      <w:pPr>
        <w:pStyle w:val="ListParagraph"/>
        <w:numPr>
          <w:ilvl w:val="0"/>
          <w:numId w:val="31"/>
        </w:numPr>
        <w:tabs>
          <w:tab w:val="left" w:pos="720"/>
        </w:tabs>
        <w:spacing w:after="240" w:line="240" w:lineRule="auto"/>
        <w:rPr>
          <w:rFonts w:ascii="Times New Roman" w:hAnsi="Times New Roman" w:cs="Times New Roman"/>
          <w:b/>
          <w:sz w:val="24"/>
          <w:szCs w:val="24"/>
        </w:rPr>
      </w:pPr>
      <w:r w:rsidRPr="00C22341">
        <w:rPr>
          <w:rFonts w:ascii="Times New Roman" w:hAnsi="Times New Roman" w:cs="Times New Roman"/>
          <w:b/>
          <w:sz w:val="24"/>
          <w:szCs w:val="24"/>
        </w:rPr>
        <w:t>Permitted Uses</w:t>
      </w:r>
      <w:r>
        <w:rPr>
          <w:rFonts w:ascii="Times New Roman" w:hAnsi="Times New Roman" w:cs="Times New Roman"/>
          <w:b/>
          <w:sz w:val="24"/>
          <w:szCs w:val="24"/>
        </w:rPr>
        <w:t xml:space="preserve">.  </w:t>
      </w:r>
      <w:r w:rsidRPr="00850E87">
        <w:rPr>
          <w:rFonts w:ascii="Times New Roman" w:hAnsi="Times New Roman" w:cs="Times New Roman"/>
          <w:sz w:val="24"/>
          <w:szCs w:val="24"/>
        </w:rPr>
        <w:t>Office, educational, training, public assembly, emergency, and</w:t>
      </w:r>
      <w:r>
        <w:rPr>
          <w:rFonts w:ascii="Times New Roman" w:hAnsi="Times New Roman" w:cs="Times New Roman"/>
          <w:sz w:val="24"/>
          <w:szCs w:val="24"/>
        </w:rPr>
        <w:t xml:space="preserve"> other uses consistent with </w:t>
      </w:r>
      <w:r w:rsidRPr="00850E87">
        <w:rPr>
          <w:rFonts w:ascii="Times New Roman" w:hAnsi="Times New Roman" w:cs="Times New Roman"/>
          <w:sz w:val="24"/>
          <w:szCs w:val="24"/>
        </w:rPr>
        <w:t>District operations as authorized by California law including</w:t>
      </w:r>
      <w:r>
        <w:rPr>
          <w:rFonts w:ascii="Times New Roman" w:hAnsi="Times New Roman" w:cs="Times New Roman"/>
          <w:sz w:val="24"/>
          <w:szCs w:val="24"/>
        </w:rPr>
        <w:t xml:space="preserve"> </w:t>
      </w:r>
      <w:r w:rsidRPr="00850E87">
        <w:rPr>
          <w:rFonts w:ascii="Times New Roman" w:hAnsi="Times New Roman" w:cs="Times New Roman"/>
          <w:sz w:val="24"/>
          <w:szCs w:val="24"/>
        </w:rPr>
        <w:t xml:space="preserve">current and </w:t>
      </w:r>
      <w:r>
        <w:rPr>
          <w:rFonts w:ascii="Times New Roman" w:hAnsi="Times New Roman" w:cs="Times New Roman"/>
          <w:sz w:val="24"/>
          <w:szCs w:val="24"/>
        </w:rPr>
        <w:t xml:space="preserve">emergency </w:t>
      </w:r>
      <w:r w:rsidRPr="00850E87">
        <w:rPr>
          <w:rFonts w:ascii="Times New Roman" w:hAnsi="Times New Roman" w:cs="Times New Roman"/>
          <w:sz w:val="24"/>
          <w:szCs w:val="24"/>
        </w:rPr>
        <w:t>wildfire planning, training, regular and special public meetings, preparation, communications, response, evacuation services, and the storage, maintenance, repair, and use of certain District equipment.</w:t>
      </w:r>
      <w:r>
        <w:rPr>
          <w:rFonts w:ascii="Times New Roman" w:hAnsi="Times New Roman" w:cs="Times New Roman"/>
          <w:sz w:val="24"/>
          <w:szCs w:val="24"/>
        </w:rPr>
        <w:t xml:space="preserve"> </w:t>
      </w:r>
      <w:r w:rsidRPr="00850E87">
        <w:rPr>
          <w:rFonts w:ascii="Times New Roman" w:hAnsi="Times New Roman" w:cs="Times New Roman"/>
          <w:sz w:val="24"/>
          <w:szCs w:val="24"/>
        </w:rPr>
        <w:t xml:space="preserve"> The District shall at all times have full and exclusive use of the office and storage spaces. </w:t>
      </w:r>
      <w:r>
        <w:rPr>
          <w:rFonts w:ascii="Times New Roman" w:hAnsi="Times New Roman" w:cs="Times New Roman"/>
          <w:sz w:val="24"/>
          <w:szCs w:val="24"/>
        </w:rPr>
        <w:t xml:space="preserve"> </w:t>
      </w:r>
      <w:r w:rsidRPr="00850E87">
        <w:rPr>
          <w:rFonts w:ascii="Times New Roman" w:hAnsi="Times New Roman" w:cs="Times New Roman"/>
          <w:sz w:val="24"/>
          <w:szCs w:val="24"/>
        </w:rPr>
        <w:t xml:space="preserve">The District’s use of the emergency spaces shall be on a preferential, non-exclusive basis with priority over other </w:t>
      </w:r>
      <w:r>
        <w:rPr>
          <w:rFonts w:ascii="Times New Roman" w:hAnsi="Times New Roman" w:cs="Times New Roman"/>
          <w:sz w:val="24"/>
          <w:szCs w:val="24"/>
        </w:rPr>
        <w:t xml:space="preserve">users </w:t>
      </w:r>
      <w:r w:rsidRPr="00850E87">
        <w:rPr>
          <w:rFonts w:ascii="Times New Roman" w:hAnsi="Times New Roman" w:cs="Times New Roman"/>
          <w:sz w:val="24"/>
          <w:szCs w:val="24"/>
        </w:rPr>
        <w:t xml:space="preserve">except in the event of an emergency, in which event the District shall have exclusive use and use </w:t>
      </w:r>
      <w:r>
        <w:rPr>
          <w:rFonts w:ascii="Times New Roman" w:hAnsi="Times New Roman" w:cs="Times New Roman"/>
          <w:sz w:val="24"/>
          <w:szCs w:val="24"/>
        </w:rPr>
        <w:t xml:space="preserve">by others shall be suspended so </w:t>
      </w:r>
      <w:r w:rsidRPr="00850E87">
        <w:rPr>
          <w:rFonts w:ascii="Times New Roman" w:hAnsi="Times New Roman" w:cs="Times New Roman"/>
          <w:sz w:val="24"/>
          <w:szCs w:val="24"/>
        </w:rPr>
        <w:t xml:space="preserve">long as the emergency declaration remains in effect and for a reasonable time thereafter.  </w:t>
      </w:r>
    </w:p>
    <w:p w:rsidR="00C57385" w:rsidRDefault="00C57385" w:rsidP="00C57385">
      <w:pPr>
        <w:pStyle w:val="ListParagraph"/>
        <w:spacing w:after="240" w:line="240" w:lineRule="auto"/>
        <w:rPr>
          <w:rFonts w:ascii="Times New Roman" w:hAnsi="Times New Roman" w:cs="Times New Roman"/>
          <w:sz w:val="24"/>
          <w:szCs w:val="24"/>
        </w:rPr>
      </w:pPr>
    </w:p>
    <w:p w:rsidR="00C57385" w:rsidRPr="00052B6D" w:rsidRDefault="00C57385" w:rsidP="00C57385">
      <w:pPr>
        <w:pStyle w:val="ListParagraph"/>
        <w:numPr>
          <w:ilvl w:val="0"/>
          <w:numId w:val="31"/>
        </w:numPr>
        <w:spacing w:after="240" w:line="240" w:lineRule="auto"/>
        <w:rPr>
          <w:rFonts w:ascii="Times New Roman" w:hAnsi="Times New Roman" w:cs="Times New Roman"/>
          <w:b/>
          <w:sz w:val="24"/>
          <w:szCs w:val="24"/>
        </w:rPr>
      </w:pPr>
      <w:proofErr w:type="spellStart"/>
      <w:r w:rsidRPr="00612834">
        <w:rPr>
          <w:rFonts w:ascii="Times New Roman" w:hAnsi="Times New Roman" w:cs="Times New Roman"/>
          <w:b/>
          <w:sz w:val="24"/>
          <w:szCs w:val="24"/>
        </w:rPr>
        <w:t>Nondisturbance</w:t>
      </w:r>
      <w:bookmarkStart w:id="18" w:name="_DV_C189"/>
      <w:proofErr w:type="spellEnd"/>
      <w:r>
        <w:rPr>
          <w:rFonts w:ascii="Times New Roman" w:hAnsi="Times New Roman" w:cs="Times New Roman"/>
          <w:b/>
          <w:sz w:val="24"/>
          <w:szCs w:val="24"/>
        </w:rPr>
        <w:t xml:space="preserve">.  </w:t>
      </w:r>
      <w:r w:rsidRPr="00850E87">
        <w:rPr>
          <w:rFonts w:ascii="Times New Roman" w:hAnsi="Times New Roman" w:cs="Times New Roman"/>
          <w:sz w:val="24"/>
          <w:szCs w:val="24"/>
        </w:rPr>
        <w:t xml:space="preserve">The District may remain in possession of the premises if the SHCF’s lender takes </w:t>
      </w:r>
      <w:r>
        <w:rPr>
          <w:rFonts w:ascii="Times New Roman" w:hAnsi="Times New Roman" w:cs="Times New Roman"/>
          <w:sz w:val="24"/>
          <w:szCs w:val="24"/>
        </w:rPr>
        <w:t xml:space="preserve">back the property </w:t>
      </w:r>
      <w:r w:rsidRPr="00850E87">
        <w:rPr>
          <w:rFonts w:ascii="Times New Roman" w:hAnsi="Times New Roman" w:cs="Times New Roman"/>
          <w:sz w:val="24"/>
          <w:szCs w:val="24"/>
        </w:rPr>
        <w:t xml:space="preserve">in foreclosure so long as the District is not then in default under the Lease.  </w:t>
      </w:r>
      <w:bookmarkStart w:id="19" w:name="_DV_C190"/>
      <w:bookmarkEnd w:id="18"/>
      <w:r w:rsidRPr="00850E87">
        <w:rPr>
          <w:rFonts w:ascii="Times New Roman" w:hAnsi="Times New Roman" w:cs="Times New Roman"/>
          <w:sz w:val="24"/>
          <w:szCs w:val="24"/>
        </w:rPr>
        <w:t>In such event, the District will acknowledge the lender’s rights, accept the lender as the landlord, and pay rent to the lender rather than to SHCF.</w:t>
      </w:r>
      <w:bookmarkEnd w:id="19"/>
    </w:p>
    <w:p w:rsidR="00C57385" w:rsidRPr="00A304D5" w:rsidRDefault="00C57385" w:rsidP="00C57385">
      <w:pPr>
        <w:pStyle w:val="ListParagraph"/>
        <w:spacing w:after="240" w:line="240" w:lineRule="auto"/>
        <w:ind w:left="1080"/>
        <w:rPr>
          <w:rFonts w:ascii="Times New Roman" w:hAnsi="Times New Roman" w:cs="Times New Roman"/>
          <w:b/>
          <w:sz w:val="24"/>
          <w:szCs w:val="24"/>
        </w:rPr>
      </w:pPr>
    </w:p>
    <w:p w:rsidR="00C57385" w:rsidRPr="00EC1DE7" w:rsidRDefault="00C57385" w:rsidP="00C57385">
      <w:pPr>
        <w:pStyle w:val="ListParagraph"/>
        <w:spacing w:after="240" w:line="240" w:lineRule="auto"/>
        <w:ind w:left="0"/>
        <w:rPr>
          <w:rFonts w:ascii="Times New Roman" w:hAnsi="Times New Roman" w:cs="Times New Roman"/>
          <w:b/>
          <w:sz w:val="24"/>
          <w:szCs w:val="24"/>
        </w:rPr>
      </w:pPr>
      <w:r>
        <w:rPr>
          <w:rFonts w:ascii="Times New Roman" w:hAnsi="Times New Roman" w:cs="Times New Roman"/>
          <w:sz w:val="24"/>
          <w:szCs w:val="24"/>
        </w:rPr>
        <w:tab/>
      </w:r>
      <w:r w:rsidR="00621B40" w:rsidRPr="00621B40">
        <w:rPr>
          <w:rFonts w:ascii="Times New Roman" w:hAnsi="Times New Roman" w:cs="Times New Roman"/>
          <w:b/>
          <w:sz w:val="24"/>
          <w:szCs w:val="24"/>
        </w:rPr>
        <w:t>B</w:t>
      </w:r>
      <w:r w:rsidRPr="00621B40">
        <w:rPr>
          <w:rFonts w:ascii="Times New Roman" w:hAnsi="Times New Roman" w:cs="Times New Roman"/>
          <w:b/>
          <w:sz w:val="24"/>
          <w:szCs w:val="24"/>
        </w:rPr>
        <w:t>.</w:t>
      </w:r>
      <w:r w:rsidRPr="00EC1DE7">
        <w:rPr>
          <w:rFonts w:ascii="Times New Roman" w:hAnsi="Times New Roman" w:cs="Times New Roman"/>
          <w:b/>
          <w:sz w:val="24"/>
          <w:szCs w:val="24"/>
        </w:rPr>
        <w:tab/>
        <w:t>Rental Rate</w:t>
      </w:r>
    </w:p>
    <w:p w:rsidR="00C57385" w:rsidRDefault="00C57385" w:rsidP="00C57385">
      <w:pPr>
        <w:pStyle w:val="ListParagraph"/>
        <w:spacing w:after="240" w:line="240" w:lineRule="auto"/>
        <w:ind w:left="0"/>
        <w:rPr>
          <w:rFonts w:ascii="Times New Roman" w:hAnsi="Times New Roman" w:cs="Times New Roman"/>
          <w:sz w:val="24"/>
          <w:szCs w:val="24"/>
        </w:rPr>
      </w:pPr>
    </w:p>
    <w:p w:rsidR="00C57385" w:rsidRDefault="00C57385" w:rsidP="00C57385">
      <w:pPr>
        <w:pStyle w:val="ListParagraph"/>
        <w:spacing w:after="240" w:line="240" w:lineRule="auto"/>
        <w:ind w:left="0"/>
        <w:rPr>
          <w:rFonts w:ascii="Times New Roman" w:hAnsi="Times New Roman" w:cs="Times New Roman"/>
          <w:sz w:val="24"/>
          <w:szCs w:val="24"/>
        </w:rPr>
      </w:pPr>
      <w:r>
        <w:rPr>
          <w:rFonts w:ascii="Times New Roman" w:hAnsi="Times New Roman" w:cs="Times New Roman"/>
          <w:sz w:val="24"/>
          <w:szCs w:val="24"/>
        </w:rPr>
        <w:tab/>
        <w:t xml:space="preserve">Under the Lease, the District has the right to use all </w:t>
      </w:r>
      <w:r w:rsidRPr="00550D66">
        <w:rPr>
          <w:rFonts w:ascii="Times New Roman" w:hAnsi="Times New Roman" w:cs="Times New Roman"/>
          <w:sz w:val="24"/>
          <w:szCs w:val="24"/>
        </w:rPr>
        <w:t>7,326 square</w:t>
      </w:r>
      <w:r>
        <w:rPr>
          <w:rFonts w:ascii="Times New Roman" w:hAnsi="Times New Roman" w:cs="Times New Roman"/>
          <w:sz w:val="24"/>
          <w:szCs w:val="24"/>
        </w:rPr>
        <w:t xml:space="preserve"> feet </w:t>
      </w:r>
      <w:r w:rsidR="00A52277">
        <w:rPr>
          <w:rFonts w:ascii="Times New Roman" w:hAnsi="Times New Roman" w:cs="Times New Roman"/>
          <w:sz w:val="24"/>
          <w:szCs w:val="24"/>
        </w:rPr>
        <w:t xml:space="preserve">of the </w:t>
      </w:r>
      <w:r>
        <w:rPr>
          <w:rFonts w:ascii="Times New Roman" w:hAnsi="Times New Roman" w:cs="Times New Roman"/>
          <w:sz w:val="24"/>
          <w:szCs w:val="24"/>
        </w:rPr>
        <w:t xml:space="preserve">Building as needed.  It is therefore not appropriate to divide the rent amount solely by the 703 square feet of District office space to calculate </w:t>
      </w:r>
      <w:r w:rsidR="00621B40">
        <w:rPr>
          <w:rFonts w:ascii="Times New Roman" w:hAnsi="Times New Roman" w:cs="Times New Roman"/>
          <w:sz w:val="24"/>
          <w:szCs w:val="24"/>
        </w:rPr>
        <w:t>value</w:t>
      </w:r>
      <w:r>
        <w:rPr>
          <w:rFonts w:ascii="Times New Roman" w:hAnsi="Times New Roman" w:cs="Times New Roman"/>
          <w:sz w:val="24"/>
          <w:szCs w:val="24"/>
        </w:rPr>
        <w:t xml:space="preserve">.  </w:t>
      </w:r>
    </w:p>
    <w:p w:rsidR="00C57385" w:rsidRPr="00844F69" w:rsidRDefault="00C57385" w:rsidP="00C57385">
      <w:pPr>
        <w:autoSpaceDE w:val="0"/>
        <w:spacing w:line="240" w:lineRule="auto"/>
        <w:rPr>
          <w:rFonts w:ascii="Times New Roman" w:hAnsi="Times New Roman" w:cs="Times New Roman"/>
          <w:bCs/>
          <w:color w:val="000000"/>
          <w:sz w:val="24"/>
          <w:szCs w:val="24"/>
        </w:rPr>
      </w:pPr>
      <w:r>
        <w:rPr>
          <w:rFonts w:ascii="Times New Roman" w:hAnsi="Times New Roman" w:cs="Times New Roman"/>
          <w:sz w:val="24"/>
          <w:szCs w:val="24"/>
        </w:rPr>
        <w:tab/>
        <w:t>In mid-2014, following a Community Meeting hosted by the District to obtain public input into the Project as then-proposed, the District published a “</w:t>
      </w:r>
      <w:r>
        <w:rPr>
          <w:rFonts w:ascii="Times New Roman" w:hAnsi="Times New Roman" w:cs="Times New Roman"/>
          <w:bCs/>
          <w:color w:val="000000"/>
          <w:sz w:val="24"/>
          <w:szCs w:val="24"/>
        </w:rPr>
        <w:t>Summary Analysis o</w:t>
      </w:r>
      <w:r w:rsidRPr="00AB4F96">
        <w:rPr>
          <w:rFonts w:ascii="Times New Roman" w:hAnsi="Times New Roman" w:cs="Times New Roman"/>
          <w:bCs/>
          <w:color w:val="000000"/>
          <w:sz w:val="24"/>
          <w:szCs w:val="24"/>
        </w:rPr>
        <w:t>f Emergency Center Financial Value”</w:t>
      </w:r>
      <w:r>
        <w:rPr>
          <w:rFonts w:ascii="Times New Roman" w:hAnsi="Times New Roman" w:cs="Times New Roman"/>
          <w:bCs/>
          <w:color w:val="000000"/>
          <w:sz w:val="24"/>
          <w:szCs w:val="24"/>
        </w:rPr>
        <w:t xml:space="preserve"> for public review.  The Analysis was based on the original transaction structure and was prepared with the assistance of local real estate professionals.  It considered the </w:t>
      </w:r>
      <w:r w:rsidRPr="00AB4F96">
        <w:rPr>
          <w:rFonts w:ascii="Times New Roman" w:hAnsi="Times New Roman" w:cs="Times New Roman"/>
          <w:bCs/>
          <w:color w:val="000000"/>
          <w:sz w:val="24"/>
          <w:szCs w:val="24"/>
        </w:rPr>
        <w:t xml:space="preserve">nature and amount </w:t>
      </w:r>
      <w:r w:rsidR="00E60861" w:rsidRPr="00C42CCD">
        <w:rPr>
          <w:rFonts w:ascii="Times New Roman" w:hAnsi="Times New Roman" w:cs="Times New Roman"/>
          <w:bCs/>
          <w:color w:val="000000"/>
          <w:sz w:val="24"/>
          <w:szCs w:val="24"/>
        </w:rPr>
        <w:t>of participation in</w:t>
      </w:r>
      <w:r w:rsidRPr="00AB4F96">
        <w:rPr>
          <w:rFonts w:ascii="Times New Roman" w:hAnsi="Times New Roman" w:cs="Times New Roman"/>
          <w:bCs/>
          <w:color w:val="000000"/>
          <w:sz w:val="24"/>
          <w:szCs w:val="24"/>
        </w:rPr>
        <w:t xml:space="preserve"> the Project, the anticipated leasehold v</w:t>
      </w:r>
      <w:r>
        <w:rPr>
          <w:rFonts w:ascii="Times New Roman" w:hAnsi="Times New Roman" w:cs="Times New Roman"/>
          <w:bCs/>
          <w:color w:val="000000"/>
          <w:sz w:val="24"/>
          <w:szCs w:val="24"/>
        </w:rPr>
        <w:t>alue to the District then</w:t>
      </w:r>
      <w:r w:rsidRPr="00AB4F96">
        <w:rPr>
          <w:rFonts w:ascii="Times New Roman" w:hAnsi="Times New Roman" w:cs="Times New Roman"/>
          <w:bCs/>
          <w:color w:val="000000"/>
          <w:sz w:val="24"/>
          <w:szCs w:val="24"/>
        </w:rPr>
        <w:t xml:space="preserve"> and in the future, the public safety benefits to the community, and an analysis of possible alternative sites.</w:t>
      </w:r>
      <w:r>
        <w:rPr>
          <w:rFonts w:ascii="Times New Roman" w:hAnsi="Times New Roman" w:cs="Times New Roman"/>
          <w:bCs/>
          <w:color w:val="000000"/>
          <w:sz w:val="24"/>
          <w:szCs w:val="24"/>
        </w:rPr>
        <w:t xml:space="preserve">  Based on the experts’ estimate of the combined present value </w:t>
      </w:r>
      <w:r w:rsidRPr="00BA09AE">
        <w:rPr>
          <w:rFonts w:ascii="Times New Roman" w:hAnsi="Times New Roman" w:cs="Times New Roman"/>
          <w:bCs/>
          <w:color w:val="000000"/>
          <w:sz w:val="24"/>
          <w:szCs w:val="24"/>
        </w:rPr>
        <w:t xml:space="preserve">of (1) the </w:t>
      </w:r>
      <w:r w:rsidRPr="00BA09AE">
        <w:rPr>
          <w:rFonts w:ascii="Times New Roman" w:eastAsia="ArialMT" w:hAnsi="Times New Roman" w:cs="Times New Roman"/>
          <w:sz w:val="24"/>
          <w:szCs w:val="24"/>
        </w:rPr>
        <w:t xml:space="preserve">Office and Storage Space Uses, (2) the Meeting and Training Space Uses, (3) </w:t>
      </w:r>
      <w:r>
        <w:rPr>
          <w:rFonts w:ascii="Times New Roman" w:eastAsia="ArialMT" w:hAnsi="Times New Roman" w:cs="Times New Roman"/>
          <w:sz w:val="24"/>
          <w:szCs w:val="24"/>
        </w:rPr>
        <w:t>the E</w:t>
      </w:r>
      <w:r w:rsidRPr="00BA09AE">
        <w:rPr>
          <w:rFonts w:ascii="Times New Roman" w:eastAsia="ArialMT" w:hAnsi="Times New Roman" w:cs="Times New Roman"/>
          <w:sz w:val="24"/>
          <w:szCs w:val="24"/>
        </w:rPr>
        <w:t>mergency Water and Power Facilities, (4) the Intangible Value of the Leasehold Interest, and (5) the Emergency Uses</w:t>
      </w:r>
      <w:r>
        <w:rPr>
          <w:rFonts w:ascii="Times New Roman" w:eastAsia="ArialMT" w:hAnsi="Times New Roman" w:cs="Times New Roman"/>
          <w:sz w:val="24"/>
          <w:szCs w:val="24"/>
        </w:rPr>
        <w:t>, the Board concluded that</w:t>
      </w:r>
      <w:r w:rsidRPr="00BA09AE">
        <w:rPr>
          <w:rFonts w:ascii="Times New Roman" w:eastAsia="ArialMT" w:hAnsi="Times New Roman" w:cs="Times New Roman"/>
          <w:sz w:val="24"/>
          <w:szCs w:val="24"/>
        </w:rPr>
        <w:t xml:space="preserve"> had a to</w:t>
      </w:r>
      <w:r>
        <w:rPr>
          <w:rFonts w:ascii="Times New Roman" w:eastAsia="ArialMT" w:hAnsi="Times New Roman" w:cs="Times New Roman"/>
          <w:sz w:val="24"/>
          <w:szCs w:val="24"/>
        </w:rPr>
        <w:t>tal public safety value to the D</w:t>
      </w:r>
      <w:r w:rsidRPr="00BA09AE">
        <w:rPr>
          <w:rFonts w:ascii="Times New Roman" w:eastAsia="ArialMT" w:hAnsi="Times New Roman" w:cs="Times New Roman"/>
          <w:sz w:val="24"/>
          <w:szCs w:val="24"/>
        </w:rPr>
        <w:t xml:space="preserve">istrict’s residents well in excess of </w:t>
      </w:r>
      <w:r>
        <w:rPr>
          <w:rFonts w:ascii="Times New Roman" w:eastAsia="ArialMT" w:hAnsi="Times New Roman" w:cs="Times New Roman"/>
          <w:sz w:val="24"/>
          <w:szCs w:val="24"/>
        </w:rPr>
        <w:t xml:space="preserve">$4 million, which is more than double the proposed total rental amount.  </w:t>
      </w:r>
    </w:p>
    <w:p w:rsidR="00D05EC9" w:rsidRDefault="00C57385" w:rsidP="00C57385">
      <w:pPr>
        <w:autoSpaceDE w:val="0"/>
        <w:spacing w:line="240" w:lineRule="auto"/>
        <w:rPr>
          <w:rFonts w:ascii="Times New Roman" w:eastAsia="ArialMT" w:hAnsi="Times New Roman" w:cs="Times New Roman"/>
          <w:sz w:val="24"/>
          <w:szCs w:val="24"/>
        </w:rPr>
      </w:pPr>
      <w:r>
        <w:rPr>
          <w:rFonts w:ascii="Times New Roman" w:eastAsia="ArialMT" w:hAnsi="Times New Roman" w:cs="Times New Roman"/>
          <w:sz w:val="24"/>
          <w:szCs w:val="24"/>
        </w:rPr>
        <w:tab/>
        <w:t xml:space="preserve">Current rental rates asked or paid for residences in or near the so-called “flats” of the District are comparable to the rent called for under the Lease but all offer less space and none of the public safety functionality of the proposed Community Center.  Four examples illustrate the </w:t>
      </w:r>
      <w:r w:rsidR="000424AC">
        <w:rPr>
          <w:rFonts w:ascii="Times New Roman" w:eastAsia="ArialMT" w:hAnsi="Times New Roman" w:cs="Times New Roman"/>
          <w:sz w:val="24"/>
          <w:szCs w:val="24"/>
        </w:rPr>
        <w:t xml:space="preserve">current advertised </w:t>
      </w:r>
      <w:r>
        <w:rPr>
          <w:rFonts w:ascii="Times New Roman" w:eastAsia="ArialMT" w:hAnsi="Times New Roman" w:cs="Times New Roman"/>
          <w:sz w:val="24"/>
          <w:szCs w:val="24"/>
        </w:rPr>
        <w:t>rates:</w:t>
      </w:r>
    </w:p>
    <w:p w:rsidR="00C57385" w:rsidRDefault="00C57385" w:rsidP="00C57385">
      <w:pPr>
        <w:pStyle w:val="ListParagraph"/>
        <w:numPr>
          <w:ilvl w:val="0"/>
          <w:numId w:val="31"/>
        </w:numPr>
        <w:autoSpaceDE w:val="0"/>
        <w:spacing w:line="240" w:lineRule="auto"/>
        <w:rPr>
          <w:rFonts w:ascii="Times New Roman" w:eastAsia="ArialMT" w:hAnsi="Times New Roman" w:cs="Times New Roman"/>
          <w:sz w:val="24"/>
          <w:szCs w:val="24"/>
        </w:rPr>
      </w:pPr>
      <w:r>
        <w:rPr>
          <w:rFonts w:ascii="Times New Roman" w:eastAsia="ArialMT" w:hAnsi="Times New Roman" w:cs="Times New Roman"/>
          <w:sz w:val="24"/>
          <w:szCs w:val="24"/>
        </w:rPr>
        <w:t>[</w:t>
      </w:r>
      <w:r w:rsidRPr="008A1481">
        <w:rPr>
          <w:rFonts w:ascii="Times New Roman" w:eastAsia="ArialMT" w:hAnsi="Times New Roman" w:cs="Times New Roman"/>
          <w:i/>
          <w:sz w:val="24"/>
          <w:szCs w:val="24"/>
        </w:rPr>
        <w:t>house number withheld at owners’ request</w:t>
      </w:r>
      <w:r>
        <w:rPr>
          <w:rFonts w:ascii="Times New Roman" w:eastAsia="ArialMT" w:hAnsi="Times New Roman" w:cs="Times New Roman"/>
          <w:sz w:val="24"/>
          <w:szCs w:val="24"/>
        </w:rPr>
        <w:t>] Butterfield Road</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t>3,400 square feet</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lastRenderedPageBreak/>
        <w:t>$9,500 per month</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p>
    <w:p w:rsidR="00C57385" w:rsidRDefault="00C57385" w:rsidP="00C57385">
      <w:pPr>
        <w:pStyle w:val="ListParagraph"/>
        <w:numPr>
          <w:ilvl w:val="0"/>
          <w:numId w:val="31"/>
        </w:numPr>
        <w:autoSpaceDE w:val="0"/>
        <w:spacing w:line="240" w:lineRule="auto"/>
        <w:rPr>
          <w:rFonts w:ascii="Times New Roman" w:eastAsia="ArialMT" w:hAnsi="Times New Roman" w:cs="Times New Roman"/>
          <w:sz w:val="24"/>
          <w:szCs w:val="24"/>
        </w:rPr>
      </w:pPr>
      <w:r>
        <w:rPr>
          <w:rFonts w:ascii="Times New Roman" w:eastAsia="ArialMT" w:hAnsi="Times New Roman" w:cs="Times New Roman"/>
          <w:sz w:val="24"/>
          <w:szCs w:val="24"/>
        </w:rPr>
        <w:t>139 Deer Hollow Road</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t>2,000 square feet</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t>$7,600 per month</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p>
    <w:p w:rsidR="00C57385" w:rsidRDefault="00C57385" w:rsidP="00C57385">
      <w:pPr>
        <w:pStyle w:val="ListParagraph"/>
        <w:numPr>
          <w:ilvl w:val="0"/>
          <w:numId w:val="31"/>
        </w:numPr>
        <w:autoSpaceDE w:val="0"/>
        <w:spacing w:line="240" w:lineRule="auto"/>
        <w:rPr>
          <w:rFonts w:ascii="Times New Roman" w:eastAsia="ArialMT" w:hAnsi="Times New Roman" w:cs="Times New Roman"/>
          <w:sz w:val="24"/>
          <w:szCs w:val="24"/>
        </w:rPr>
      </w:pPr>
      <w:r>
        <w:rPr>
          <w:rFonts w:ascii="Times New Roman" w:eastAsia="ArialMT" w:hAnsi="Times New Roman" w:cs="Times New Roman"/>
          <w:sz w:val="24"/>
          <w:szCs w:val="24"/>
        </w:rPr>
        <w:t>110 Van Winkle Drive</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t>3,047 square feet</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t>$7,000 per month</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p>
    <w:p w:rsidR="00C57385" w:rsidRDefault="00C57385" w:rsidP="00C57385">
      <w:pPr>
        <w:pStyle w:val="ListParagraph"/>
        <w:numPr>
          <w:ilvl w:val="0"/>
          <w:numId w:val="31"/>
        </w:numPr>
        <w:autoSpaceDE w:val="0"/>
        <w:spacing w:line="240" w:lineRule="auto"/>
        <w:rPr>
          <w:rFonts w:ascii="Times New Roman" w:eastAsia="ArialMT" w:hAnsi="Times New Roman" w:cs="Times New Roman"/>
          <w:sz w:val="24"/>
          <w:szCs w:val="24"/>
        </w:rPr>
      </w:pPr>
      <w:r>
        <w:rPr>
          <w:rFonts w:ascii="Times New Roman" w:eastAsia="ArialMT" w:hAnsi="Times New Roman" w:cs="Times New Roman"/>
          <w:sz w:val="24"/>
          <w:szCs w:val="24"/>
        </w:rPr>
        <w:t>301 Hidden Valley Lane</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t>1,921 square feet</w:t>
      </w:r>
    </w:p>
    <w:p w:rsidR="00C57385" w:rsidRDefault="00C57385" w:rsidP="00C57385">
      <w:pPr>
        <w:pStyle w:val="ListParagraph"/>
        <w:autoSpaceDE w:val="0"/>
        <w:spacing w:line="240" w:lineRule="auto"/>
        <w:ind w:left="1080"/>
        <w:rPr>
          <w:rFonts w:ascii="Times New Roman" w:eastAsia="ArialMT" w:hAnsi="Times New Roman" w:cs="Times New Roman"/>
          <w:sz w:val="24"/>
          <w:szCs w:val="24"/>
        </w:rPr>
      </w:pPr>
      <w:r>
        <w:rPr>
          <w:rFonts w:ascii="Times New Roman" w:eastAsia="ArialMT" w:hAnsi="Times New Roman" w:cs="Times New Roman"/>
          <w:sz w:val="24"/>
          <w:szCs w:val="24"/>
        </w:rPr>
        <w:t>$6,000 per month</w:t>
      </w:r>
      <w:r>
        <w:rPr>
          <w:rFonts w:ascii="Times New Roman" w:eastAsia="ArialMT" w:hAnsi="Times New Roman" w:cs="Times New Roman"/>
          <w:sz w:val="24"/>
          <w:szCs w:val="24"/>
        </w:rPr>
        <w:tab/>
      </w: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MT" w:hAnsi="Times New Roman" w:cs="Times New Roman"/>
          <w:sz w:val="24"/>
          <w:szCs w:val="24"/>
        </w:rPr>
      </w:pPr>
      <w:r>
        <w:rPr>
          <w:rFonts w:ascii="Times New Roman" w:eastAsia="Arial" w:hAnsi="Times New Roman" w:cs="Times New Roman"/>
          <w:color w:val="000000"/>
          <w:sz w:val="24"/>
          <w:szCs w:val="24"/>
        </w:rPr>
        <w:tab/>
      </w:r>
      <w:r w:rsidR="00C505B2" w:rsidRPr="00C42CCD">
        <w:rPr>
          <w:rFonts w:ascii="Times New Roman" w:eastAsia="Arial" w:hAnsi="Times New Roman" w:cs="Times New Roman"/>
          <w:color w:val="000000"/>
          <w:sz w:val="24"/>
          <w:szCs w:val="24"/>
        </w:rPr>
        <w:t>Assuming that the above rental amounts are subject to annual increases (e.g., 3% is typical), t</w:t>
      </w:r>
      <w:r w:rsidRPr="00C42CCD">
        <w:rPr>
          <w:rFonts w:ascii="Times New Roman" w:eastAsia="ArialMT" w:hAnsi="Times New Roman" w:cs="Times New Roman"/>
          <w:sz w:val="24"/>
          <w:szCs w:val="24"/>
        </w:rPr>
        <w:t xml:space="preserve">he District believes that the </w:t>
      </w:r>
      <w:r w:rsidR="00C505B2" w:rsidRPr="00C42CCD">
        <w:rPr>
          <w:rFonts w:ascii="Times New Roman" w:eastAsia="ArialMT" w:hAnsi="Times New Roman" w:cs="Times New Roman"/>
          <w:sz w:val="24"/>
          <w:szCs w:val="24"/>
        </w:rPr>
        <w:t xml:space="preserve">fixed </w:t>
      </w:r>
      <w:r w:rsidRPr="00C42CCD">
        <w:rPr>
          <w:rFonts w:ascii="Times New Roman" w:eastAsia="ArialMT" w:hAnsi="Times New Roman" w:cs="Times New Roman"/>
          <w:sz w:val="24"/>
          <w:szCs w:val="24"/>
        </w:rPr>
        <w:t xml:space="preserve">rent payable </w:t>
      </w:r>
      <w:r w:rsidR="00C505B2" w:rsidRPr="00C42CCD">
        <w:rPr>
          <w:rFonts w:ascii="Times New Roman" w:eastAsia="ArialMT" w:hAnsi="Times New Roman" w:cs="Times New Roman"/>
          <w:sz w:val="24"/>
          <w:szCs w:val="24"/>
        </w:rPr>
        <w:t>by it under the Lease over the 15-year Initial T</w:t>
      </w:r>
      <w:r w:rsidRPr="00C42CCD">
        <w:rPr>
          <w:rFonts w:ascii="Times New Roman" w:eastAsia="ArialMT" w:hAnsi="Times New Roman" w:cs="Times New Roman"/>
          <w:sz w:val="24"/>
          <w:szCs w:val="24"/>
        </w:rPr>
        <w:t xml:space="preserve">erm ($1,485,000) is a bargain based on </w:t>
      </w:r>
      <w:r w:rsidR="00C505B2" w:rsidRPr="00C42CCD">
        <w:rPr>
          <w:rFonts w:ascii="Times New Roman" w:eastAsia="ArialMT" w:hAnsi="Times New Roman" w:cs="Times New Roman"/>
          <w:sz w:val="24"/>
          <w:szCs w:val="24"/>
        </w:rPr>
        <w:t xml:space="preserve">both </w:t>
      </w:r>
      <w:r w:rsidRPr="00C42CCD">
        <w:rPr>
          <w:rFonts w:ascii="Times New Roman" w:eastAsia="ArialMT" w:hAnsi="Times New Roman" w:cs="Times New Roman"/>
          <w:sz w:val="24"/>
          <w:szCs w:val="24"/>
        </w:rPr>
        <w:t>present value analysis an</w:t>
      </w:r>
      <w:r w:rsidR="00C505B2" w:rsidRPr="00C42CCD">
        <w:rPr>
          <w:rFonts w:ascii="Times New Roman" w:eastAsia="ArialMT" w:hAnsi="Times New Roman" w:cs="Times New Roman"/>
          <w:sz w:val="24"/>
          <w:szCs w:val="24"/>
        </w:rPr>
        <w:t>d current market conditions.  Divided by the 7,326 square feet which the District has rights to under the Lease rather than merely the 703 square foot office space, a</w:t>
      </w:r>
      <w:r w:rsidRPr="00C42CCD">
        <w:rPr>
          <w:rFonts w:ascii="Times New Roman" w:eastAsia="ArialMT" w:hAnsi="Times New Roman" w:cs="Times New Roman"/>
          <w:sz w:val="24"/>
          <w:szCs w:val="24"/>
        </w:rPr>
        <w:t>mortized over 15 years, and without any escalations to absorb</w:t>
      </w:r>
      <w:r w:rsidR="00621B40" w:rsidRPr="00C42CCD">
        <w:rPr>
          <w:rFonts w:ascii="Times New Roman" w:eastAsia="ArialMT" w:hAnsi="Times New Roman" w:cs="Times New Roman"/>
          <w:sz w:val="24"/>
          <w:szCs w:val="24"/>
        </w:rPr>
        <w:t xml:space="preserve">, the </w:t>
      </w:r>
      <w:r w:rsidRPr="00C42CCD">
        <w:rPr>
          <w:rFonts w:ascii="Times New Roman" w:eastAsia="ArialMT" w:hAnsi="Times New Roman" w:cs="Times New Roman"/>
          <w:sz w:val="24"/>
          <w:szCs w:val="24"/>
        </w:rPr>
        <w:t>per square foot cost to the District is cost-effective</w:t>
      </w:r>
      <w:r w:rsidR="00C505B2" w:rsidRPr="00C42CCD">
        <w:rPr>
          <w:rFonts w:ascii="Times New Roman" w:eastAsia="ArialMT" w:hAnsi="Times New Roman" w:cs="Times New Roman"/>
          <w:sz w:val="24"/>
          <w:szCs w:val="24"/>
        </w:rPr>
        <w:t xml:space="preserve"> from the outset and increasingly so over time</w:t>
      </w:r>
      <w:r w:rsidRPr="00C42CCD">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p>
    <w:p w:rsidR="00C57385" w:rsidRPr="00844F69"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MT" w:hAnsi="Times New Roman" w:cs="Times New Roman"/>
          <w:sz w:val="24"/>
          <w:szCs w:val="24"/>
        </w:rPr>
      </w:pPr>
    </w:p>
    <w:p w:rsidR="00C57385" w:rsidRPr="00014284" w:rsidRDefault="00C57385" w:rsidP="00C57385">
      <w:pPr>
        <w:autoSpaceDE w:val="0"/>
        <w:rPr>
          <w:rFonts w:ascii="Times New Roman" w:eastAsia="ArialMT" w:hAnsi="Times New Roman" w:cs="Times New Roman"/>
          <w:b/>
          <w:bCs/>
          <w:color w:val="000000"/>
          <w:sz w:val="24"/>
          <w:szCs w:val="24"/>
        </w:rPr>
      </w:pPr>
      <w:r>
        <w:rPr>
          <w:rFonts w:ascii="Times New Roman" w:hAnsi="Times New Roman" w:cs="Times New Roman"/>
          <w:b/>
          <w:sz w:val="24"/>
          <w:szCs w:val="24"/>
        </w:rPr>
        <w:tab/>
        <w:t>C.</w:t>
      </w:r>
      <w:r>
        <w:rPr>
          <w:rFonts w:ascii="Times New Roman" w:hAnsi="Times New Roman" w:cs="Times New Roman"/>
          <w:b/>
          <w:sz w:val="24"/>
          <w:szCs w:val="24"/>
        </w:rPr>
        <w:tab/>
        <w:t>Comparisons to</w:t>
      </w:r>
      <w:r w:rsidRPr="00014284">
        <w:rPr>
          <w:rFonts w:ascii="Times New Roman" w:hAnsi="Times New Roman" w:cs="Times New Roman"/>
          <w:b/>
          <w:sz w:val="24"/>
          <w:szCs w:val="24"/>
        </w:rPr>
        <w:t xml:space="preserve"> Other Sites</w:t>
      </w:r>
    </w:p>
    <w:p w:rsidR="00C57385" w:rsidRDefault="00C57385" w:rsidP="00C57385">
      <w:pPr>
        <w:autoSpaceDE w:val="0"/>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ab/>
      </w:r>
      <w:r>
        <w:rPr>
          <w:rFonts w:ascii="Times New Roman" w:hAnsi="Times New Roman" w:cs="Times New Roman"/>
          <w:bCs/>
          <w:sz w:val="24"/>
          <w:szCs w:val="24"/>
        </w:rPr>
        <w:t>The A</w:t>
      </w:r>
      <w:r w:rsidRPr="000B3A94">
        <w:rPr>
          <w:rFonts w:ascii="Times New Roman" w:hAnsi="Times New Roman" w:cs="Times New Roman"/>
          <w:bCs/>
          <w:sz w:val="24"/>
          <w:szCs w:val="24"/>
        </w:rPr>
        <w:t>nalysis</w:t>
      </w:r>
      <w:r>
        <w:rPr>
          <w:rFonts w:ascii="Times New Roman" w:hAnsi="Times New Roman" w:cs="Times New Roman"/>
          <w:b/>
          <w:bCs/>
          <w:sz w:val="24"/>
          <w:szCs w:val="24"/>
        </w:rPr>
        <w:t xml:space="preserve"> </w:t>
      </w:r>
      <w:r w:rsidRPr="002E5FF5">
        <w:rPr>
          <w:rFonts w:ascii="Times New Roman" w:hAnsi="Times New Roman" w:cs="Times New Roman"/>
          <w:bCs/>
          <w:sz w:val="24"/>
          <w:szCs w:val="24"/>
        </w:rPr>
        <w:t>als</w:t>
      </w:r>
      <w:r>
        <w:rPr>
          <w:rFonts w:ascii="Times New Roman" w:hAnsi="Times New Roman" w:cs="Times New Roman"/>
          <w:bCs/>
          <w:sz w:val="24"/>
          <w:szCs w:val="24"/>
        </w:rPr>
        <w:t xml:space="preserve">o considered whether the District might be able to </w:t>
      </w:r>
      <w:r w:rsidRPr="00014284">
        <w:rPr>
          <w:rFonts w:ascii="Times New Roman" w:hAnsi="Times New Roman" w:cs="Times New Roman"/>
          <w:color w:val="000000"/>
          <w:sz w:val="24"/>
          <w:szCs w:val="24"/>
        </w:rPr>
        <w:t>realize the same levels of financial and public safety value at a lower cost by l</w:t>
      </w:r>
      <w:r>
        <w:rPr>
          <w:rFonts w:ascii="Times New Roman" w:hAnsi="Times New Roman" w:cs="Times New Roman"/>
          <w:color w:val="000000"/>
          <w:sz w:val="24"/>
          <w:szCs w:val="24"/>
        </w:rPr>
        <w:t xml:space="preserve">ocating at an alternative site.  </w:t>
      </w:r>
      <w:r w:rsidRPr="00014284">
        <w:rPr>
          <w:rFonts w:ascii="Times New Roman" w:hAnsi="Times New Roman" w:cs="Times New Roman"/>
          <w:color w:val="000000"/>
          <w:sz w:val="24"/>
          <w:szCs w:val="24"/>
        </w:rPr>
        <w:t xml:space="preserve">Assuming suitable alternative sites are available, the </w:t>
      </w:r>
      <w:r>
        <w:rPr>
          <w:rFonts w:ascii="Times New Roman" w:hAnsi="Times New Roman" w:cs="Times New Roman"/>
          <w:color w:val="000000"/>
          <w:sz w:val="24"/>
          <w:szCs w:val="24"/>
        </w:rPr>
        <w:t>Analysis states that the answer would be “yes”.  However, no such sites existed then or now.</w:t>
      </w:r>
    </w:p>
    <w:p w:rsidR="00C57385" w:rsidRDefault="00C57385" w:rsidP="00C57385">
      <w:pPr>
        <w:autoSpaceDE w:val="0"/>
        <w:spacing w:after="0" w:line="240" w:lineRule="auto"/>
        <w:rPr>
          <w:rFonts w:ascii="Times New Roman" w:hAnsi="Times New Roman" w:cs="Times New Roman"/>
          <w:color w:val="000000"/>
          <w:sz w:val="24"/>
          <w:szCs w:val="24"/>
        </w:rPr>
      </w:pPr>
    </w:p>
    <w:p w:rsidR="00C57385" w:rsidRPr="004676E0" w:rsidRDefault="00C57385" w:rsidP="00C57385">
      <w:pPr>
        <w:autoSpaceDE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676E0">
        <w:rPr>
          <w:rFonts w:ascii="Times New Roman" w:hAnsi="Times New Roman" w:cs="Times New Roman"/>
          <w:b/>
          <w:color w:val="000000"/>
          <w:sz w:val="24"/>
          <w:szCs w:val="24"/>
        </w:rPr>
        <w:t>1.</w:t>
      </w:r>
      <w:r w:rsidRPr="004676E0">
        <w:rPr>
          <w:rFonts w:ascii="Times New Roman" w:hAnsi="Times New Roman" w:cs="Times New Roman"/>
          <w:b/>
          <w:color w:val="000000"/>
          <w:sz w:val="24"/>
          <w:szCs w:val="24"/>
        </w:rPr>
        <w:tab/>
        <w:t>In-District Alternative Sites</w:t>
      </w:r>
    </w:p>
    <w:p w:rsidR="00C57385" w:rsidRPr="00014284" w:rsidRDefault="00C57385" w:rsidP="00C57385">
      <w:pPr>
        <w:autoSpaceDE w:val="0"/>
        <w:spacing w:after="0" w:line="240" w:lineRule="auto"/>
        <w:rPr>
          <w:rFonts w:ascii="Times New Roman" w:hAnsi="Times New Roman" w:cs="Times New Roman"/>
          <w:color w:val="000000"/>
          <w:sz w:val="24"/>
          <w:szCs w:val="24"/>
        </w:rPr>
      </w:pPr>
    </w:p>
    <w:p w:rsidR="00C57385" w:rsidRPr="00014284" w:rsidRDefault="00C57385" w:rsidP="00C57385">
      <w:pPr>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In order for the District</w:t>
      </w:r>
      <w:r w:rsidRPr="00014284">
        <w:rPr>
          <w:rFonts w:ascii="Times New Roman" w:hAnsi="Times New Roman" w:cs="Times New Roman"/>
          <w:color w:val="000000"/>
          <w:sz w:val="24"/>
          <w:szCs w:val="24"/>
        </w:rPr>
        <w:t xml:space="preserve"> to obtain the cost-effectiv</w:t>
      </w:r>
      <w:r>
        <w:rPr>
          <w:rFonts w:ascii="Times New Roman" w:hAnsi="Times New Roman" w:cs="Times New Roman"/>
          <w:color w:val="000000"/>
          <w:sz w:val="24"/>
          <w:szCs w:val="24"/>
        </w:rPr>
        <w:t>e functionality that the Lease</w:t>
      </w:r>
      <w:r w:rsidRPr="00014284">
        <w:rPr>
          <w:rFonts w:ascii="Times New Roman" w:hAnsi="Times New Roman" w:cs="Times New Roman"/>
          <w:color w:val="000000"/>
          <w:sz w:val="24"/>
          <w:szCs w:val="24"/>
        </w:rPr>
        <w:t xml:space="preserve"> envisions but at</w:t>
      </w:r>
      <w:r>
        <w:rPr>
          <w:rFonts w:ascii="Times New Roman" w:hAnsi="Times New Roman" w:cs="Times New Roman"/>
          <w:color w:val="000000"/>
          <w:sz w:val="24"/>
          <w:szCs w:val="24"/>
        </w:rPr>
        <w:t xml:space="preserve"> a site other than the Community Center</w:t>
      </w:r>
      <w:r w:rsidRPr="00014284">
        <w:rPr>
          <w:rFonts w:ascii="Times New Roman" w:hAnsi="Times New Roman" w:cs="Times New Roman"/>
          <w:color w:val="000000"/>
          <w:sz w:val="24"/>
          <w:szCs w:val="24"/>
        </w:rPr>
        <w:t>, the following considerations must be addressed:</w:t>
      </w:r>
    </w:p>
    <w:p w:rsidR="00C57385" w:rsidRDefault="00C57385" w:rsidP="00C57385">
      <w:pPr>
        <w:pStyle w:val="ListParagraph"/>
        <w:widowControl w:val="0"/>
        <w:numPr>
          <w:ilvl w:val="0"/>
          <w:numId w:val="34"/>
        </w:numPr>
        <w:suppressAutoHyphens/>
        <w:autoSpaceDE w:val="0"/>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location</w:t>
      </w:r>
      <w:r w:rsidRPr="00014284">
        <w:rPr>
          <w:rFonts w:ascii="Times New Roman" w:eastAsia="Arial" w:hAnsi="Times New Roman" w:cs="Times New Roman"/>
          <w:color w:val="000000"/>
          <w:sz w:val="24"/>
          <w:szCs w:val="24"/>
        </w:rPr>
        <w:t xml:space="preserve"> must be </w:t>
      </w:r>
      <w:r>
        <w:rPr>
          <w:rFonts w:ascii="Times New Roman" w:eastAsia="Arial" w:hAnsi="Times New Roman" w:cs="Times New Roman"/>
          <w:color w:val="000000"/>
          <w:sz w:val="24"/>
          <w:szCs w:val="24"/>
        </w:rPr>
        <w:t xml:space="preserve">a </w:t>
      </w:r>
      <w:r w:rsidRPr="00014284">
        <w:rPr>
          <w:rFonts w:ascii="Times New Roman" w:eastAsia="Arial" w:hAnsi="Times New Roman" w:cs="Times New Roman"/>
          <w:color w:val="000000"/>
          <w:sz w:val="24"/>
          <w:szCs w:val="24"/>
        </w:rPr>
        <w:t xml:space="preserve">flat lot, one-half acre or larger, </w:t>
      </w:r>
      <w:r>
        <w:rPr>
          <w:rFonts w:ascii="Times New Roman" w:eastAsia="Arial" w:hAnsi="Times New Roman" w:cs="Times New Roman"/>
          <w:color w:val="000000"/>
          <w:sz w:val="24"/>
          <w:szCs w:val="24"/>
        </w:rPr>
        <w:t xml:space="preserve">centrally-located </w:t>
      </w:r>
      <w:r w:rsidRPr="00014284">
        <w:rPr>
          <w:rFonts w:ascii="Times New Roman" w:eastAsia="Arial" w:hAnsi="Times New Roman" w:cs="Times New Roman"/>
          <w:color w:val="000000"/>
          <w:sz w:val="24"/>
          <w:szCs w:val="24"/>
        </w:rPr>
        <w:t>on or near Butterfield Road</w:t>
      </w:r>
      <w:r>
        <w:rPr>
          <w:rFonts w:ascii="Times New Roman" w:eastAsia="Arial" w:hAnsi="Times New Roman" w:cs="Times New Roman"/>
          <w:color w:val="000000"/>
          <w:sz w:val="24"/>
          <w:szCs w:val="24"/>
        </w:rPr>
        <w:t xml:space="preserve"> for maximum visibility</w:t>
      </w:r>
      <w:r w:rsidRPr="00014284">
        <w:rPr>
          <w:rFonts w:ascii="Times New Roman" w:eastAsia="Arial" w:hAnsi="Times New Roman" w:cs="Times New Roman"/>
          <w:color w:val="000000"/>
          <w:sz w:val="24"/>
          <w:szCs w:val="24"/>
        </w:rPr>
        <w:t>, with suitable access, parking, a</w:t>
      </w:r>
      <w:r>
        <w:rPr>
          <w:rFonts w:ascii="Times New Roman" w:eastAsia="Arial" w:hAnsi="Times New Roman" w:cs="Times New Roman"/>
          <w:color w:val="000000"/>
          <w:sz w:val="24"/>
          <w:szCs w:val="24"/>
        </w:rPr>
        <w:t>nd utilities, in a</w:t>
      </w:r>
      <w:r w:rsidRPr="00014284">
        <w:rPr>
          <w:rFonts w:ascii="Times New Roman" w:eastAsia="Arial" w:hAnsi="Times New Roman" w:cs="Times New Roman"/>
          <w:color w:val="000000"/>
          <w:sz w:val="24"/>
          <w:szCs w:val="24"/>
        </w:rPr>
        <w:t xml:space="preserve"> building containing offices, meeting/training space, </w:t>
      </w:r>
      <w:r>
        <w:rPr>
          <w:rFonts w:ascii="Times New Roman" w:eastAsia="Arial" w:hAnsi="Times New Roman" w:cs="Times New Roman"/>
          <w:color w:val="000000"/>
          <w:sz w:val="24"/>
          <w:szCs w:val="24"/>
        </w:rPr>
        <w:t xml:space="preserve">emergency </w:t>
      </w:r>
      <w:r w:rsidRPr="00014284">
        <w:rPr>
          <w:rFonts w:ascii="Times New Roman" w:eastAsia="Arial" w:hAnsi="Times New Roman" w:cs="Times New Roman"/>
          <w:color w:val="000000"/>
          <w:sz w:val="24"/>
          <w:szCs w:val="24"/>
        </w:rPr>
        <w:t>back-up capabilities, and shelter resources.</w:t>
      </w:r>
      <w:r>
        <w:rPr>
          <w:rFonts w:ascii="Times New Roman" w:eastAsia="Arial" w:hAnsi="Times New Roman" w:cs="Times New Roman"/>
          <w:color w:val="000000"/>
          <w:sz w:val="24"/>
          <w:szCs w:val="24"/>
        </w:rPr>
        <w:t xml:space="preserve">  </w:t>
      </w:r>
      <w:r w:rsidRPr="002E5FF5">
        <w:rPr>
          <w:rFonts w:ascii="Times New Roman" w:eastAsia="Arial" w:hAnsi="Times New Roman" w:cs="Times New Roman"/>
          <w:color w:val="000000"/>
          <w:sz w:val="24"/>
          <w:szCs w:val="24"/>
        </w:rPr>
        <w:t xml:space="preserve">No such parcels exist within the District.  </w:t>
      </w:r>
    </w:p>
    <w:p w:rsidR="00C57385" w:rsidRPr="002E5FF5" w:rsidRDefault="00C57385" w:rsidP="00C57385">
      <w:pPr>
        <w:pStyle w:val="ListParagraph"/>
        <w:widowControl w:val="0"/>
        <w:suppressAutoHyphens/>
        <w:autoSpaceDE w:val="0"/>
        <w:spacing w:after="0" w:line="240" w:lineRule="auto"/>
        <w:ind w:left="1440"/>
        <w:rPr>
          <w:rFonts w:ascii="Times New Roman" w:eastAsia="Arial" w:hAnsi="Times New Roman" w:cs="Times New Roman"/>
          <w:color w:val="000000"/>
          <w:sz w:val="24"/>
          <w:szCs w:val="24"/>
        </w:rPr>
      </w:pPr>
    </w:p>
    <w:p w:rsidR="00C57385" w:rsidRPr="00014284" w:rsidRDefault="00C57385" w:rsidP="00C57385">
      <w:pPr>
        <w:pStyle w:val="ListParagraph"/>
        <w:widowControl w:val="0"/>
        <w:numPr>
          <w:ilvl w:val="0"/>
          <w:numId w:val="34"/>
        </w:numPr>
        <w:suppressAutoHyphens/>
        <w:autoSpaceDE w:val="0"/>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If the District</w:t>
      </w:r>
      <w:r w:rsidRPr="00014284">
        <w:rPr>
          <w:rFonts w:ascii="Times New Roman" w:eastAsia="Arial" w:hAnsi="Times New Roman" w:cs="Times New Roman"/>
          <w:color w:val="000000"/>
          <w:sz w:val="24"/>
          <w:szCs w:val="24"/>
        </w:rPr>
        <w:t xml:space="preserve"> were to seek to acquire a suitable improved property and demolish any existing residence and other structures so as to allow construction of a building containing offices, meeting/training space, back-up capabilities, and shelter resources, then the land acquisition costs alone would likely be prohibitive.  For example, 140 Fawn Drive, a mostly flat, 1.5 acre parcel, sold in July 2012 for $1,650,000.  The existing residence was demolished a</w:t>
      </w:r>
      <w:r>
        <w:rPr>
          <w:rFonts w:ascii="Times New Roman" w:eastAsia="Arial" w:hAnsi="Times New Roman" w:cs="Times New Roman"/>
          <w:color w:val="000000"/>
          <w:sz w:val="24"/>
          <w:szCs w:val="24"/>
        </w:rPr>
        <w:t>nd a new home was</w:t>
      </w:r>
      <w:r w:rsidRPr="00014284">
        <w:rPr>
          <w:rFonts w:ascii="Times New Roman" w:eastAsia="Arial" w:hAnsi="Times New Roman" w:cs="Times New Roman"/>
          <w:color w:val="000000"/>
          <w:sz w:val="24"/>
          <w:szCs w:val="24"/>
        </w:rPr>
        <w:t xml:space="preserve"> constructed.  Homes on flat lots in central Sleepy Hollow typically sell for well in excess of $1.5 million. </w:t>
      </w:r>
      <w:r>
        <w:rPr>
          <w:rFonts w:ascii="Times New Roman" w:eastAsia="Arial" w:hAnsi="Times New Roman" w:cs="Times New Roman"/>
          <w:color w:val="000000"/>
          <w:sz w:val="24"/>
          <w:szCs w:val="24"/>
        </w:rPr>
        <w:t xml:space="preserve"> </w:t>
      </w:r>
      <w:r w:rsidRPr="00014284">
        <w:rPr>
          <w:rFonts w:ascii="Times New Roman" w:eastAsia="Arial" w:hAnsi="Times New Roman" w:cs="Times New Roman"/>
          <w:color w:val="000000"/>
          <w:sz w:val="24"/>
          <w:szCs w:val="24"/>
        </w:rPr>
        <w:t>In t</w:t>
      </w:r>
      <w:r>
        <w:rPr>
          <w:rFonts w:ascii="Times New Roman" w:eastAsia="Arial" w:hAnsi="Times New Roman" w:cs="Times New Roman"/>
          <w:color w:val="000000"/>
          <w:sz w:val="24"/>
          <w:szCs w:val="24"/>
        </w:rPr>
        <w:t>he unlikely event that the District</w:t>
      </w:r>
      <w:r w:rsidRPr="00014284">
        <w:rPr>
          <w:rFonts w:ascii="Times New Roman" w:eastAsia="Arial" w:hAnsi="Times New Roman" w:cs="Times New Roman"/>
          <w:color w:val="000000"/>
          <w:sz w:val="24"/>
          <w:szCs w:val="24"/>
        </w:rPr>
        <w:t xml:space="preserve"> was able to acquire such a property, the combined acquisition, demolition, and construction </w:t>
      </w:r>
      <w:r w:rsidRPr="00014284">
        <w:rPr>
          <w:rFonts w:ascii="Times New Roman" w:eastAsia="Arial" w:hAnsi="Times New Roman" w:cs="Times New Roman"/>
          <w:color w:val="000000"/>
          <w:sz w:val="24"/>
          <w:szCs w:val="24"/>
        </w:rPr>
        <w:lastRenderedPageBreak/>
        <w:t xml:space="preserve">costs would consume a </w:t>
      </w:r>
      <w:r>
        <w:rPr>
          <w:rFonts w:ascii="Times New Roman" w:eastAsia="Arial" w:hAnsi="Times New Roman" w:cs="Times New Roman"/>
          <w:color w:val="000000"/>
          <w:sz w:val="24"/>
          <w:szCs w:val="24"/>
        </w:rPr>
        <w:t>substantial portion of the District’s resources, leaving few resources</w:t>
      </w:r>
      <w:r w:rsidRPr="00014284">
        <w:rPr>
          <w:rFonts w:ascii="Times New Roman" w:eastAsia="Arial" w:hAnsi="Times New Roman" w:cs="Times New Roman"/>
          <w:color w:val="000000"/>
          <w:sz w:val="24"/>
          <w:szCs w:val="24"/>
        </w:rPr>
        <w:t xml:space="preserve"> to address other current and future District needs.  </w:t>
      </w:r>
    </w:p>
    <w:p w:rsidR="00C57385" w:rsidRPr="00014284" w:rsidRDefault="00C57385" w:rsidP="00C573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before="160" w:after="0" w:line="240" w:lineRule="auto"/>
        <w:ind w:left="1440"/>
        <w:rPr>
          <w:rFonts w:ascii="Times New Roman" w:eastAsia="Arial" w:hAnsi="Times New Roman" w:cs="Times New Roman"/>
          <w:color w:val="000000"/>
          <w:sz w:val="24"/>
          <w:szCs w:val="24"/>
        </w:rPr>
      </w:pPr>
    </w:p>
    <w:p w:rsidR="00C57385" w:rsidRPr="00014284" w:rsidRDefault="00C57385" w:rsidP="00C57385">
      <w:pPr>
        <w:pStyle w:val="ListParagraph"/>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60" w:after="0" w:line="240" w:lineRule="auto"/>
        <w:rPr>
          <w:rFonts w:ascii="Times New Roman" w:eastAsia="Arial" w:hAnsi="Times New Roman" w:cs="Times New Roman"/>
          <w:color w:val="000000"/>
          <w:sz w:val="24"/>
          <w:szCs w:val="24"/>
        </w:rPr>
      </w:pPr>
      <w:r w:rsidRPr="00014284">
        <w:rPr>
          <w:rFonts w:ascii="Times New Roman" w:eastAsia="Arial" w:hAnsi="Times New Roman" w:cs="Times New Roman"/>
          <w:color w:val="000000"/>
          <w:sz w:val="24"/>
          <w:szCs w:val="24"/>
        </w:rPr>
        <w:t xml:space="preserve">Even assuming that a suitable site and a willing seller exist, and the </w:t>
      </w:r>
      <w:r>
        <w:rPr>
          <w:rFonts w:ascii="Times New Roman" w:eastAsia="Arial" w:hAnsi="Times New Roman" w:cs="Times New Roman"/>
          <w:color w:val="000000"/>
          <w:sz w:val="24"/>
          <w:szCs w:val="24"/>
        </w:rPr>
        <w:t xml:space="preserve">prototypical </w:t>
      </w:r>
      <w:r w:rsidRPr="00014284">
        <w:rPr>
          <w:rFonts w:ascii="Times New Roman" w:eastAsia="Arial" w:hAnsi="Times New Roman" w:cs="Times New Roman"/>
          <w:color w:val="000000"/>
          <w:sz w:val="24"/>
          <w:szCs w:val="24"/>
        </w:rPr>
        <w:t>property could be acquired at a non-prohibitive cost, the adjacent neighbors and others would be very unlikely to tolerate a relatively large-scale</w:t>
      </w:r>
      <w:r>
        <w:rPr>
          <w:rFonts w:ascii="Times New Roman" w:eastAsia="Arial" w:hAnsi="Times New Roman" w:cs="Times New Roman"/>
          <w:color w:val="000000"/>
          <w:sz w:val="24"/>
          <w:szCs w:val="24"/>
        </w:rPr>
        <w:t>,</w:t>
      </w:r>
      <w:r w:rsidRPr="00014284">
        <w:rPr>
          <w:rFonts w:ascii="Times New Roman" w:eastAsia="Arial" w:hAnsi="Times New Roman" w:cs="Times New Roman"/>
          <w:color w:val="000000"/>
          <w:sz w:val="24"/>
          <w:szCs w:val="24"/>
        </w:rPr>
        <w:t xml:space="preserve"> non-residential use next-door, not to mentio</w:t>
      </w:r>
      <w:r>
        <w:rPr>
          <w:rFonts w:ascii="Times New Roman" w:eastAsia="Arial" w:hAnsi="Times New Roman" w:cs="Times New Roman"/>
          <w:color w:val="000000"/>
          <w:sz w:val="24"/>
          <w:szCs w:val="24"/>
        </w:rPr>
        <w:t>n a lengthy construction phase needed</w:t>
      </w:r>
      <w:r w:rsidRPr="00014284">
        <w:rPr>
          <w:rFonts w:ascii="Times New Roman" w:eastAsia="Arial" w:hAnsi="Times New Roman" w:cs="Times New Roman"/>
          <w:color w:val="000000"/>
          <w:sz w:val="24"/>
          <w:szCs w:val="24"/>
        </w:rPr>
        <w:t xml:space="preserve"> to build it.  </w:t>
      </w:r>
    </w:p>
    <w:p w:rsidR="00C57385" w:rsidRPr="00014284" w:rsidRDefault="00C57385" w:rsidP="00C573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before="160" w:after="0" w:line="240" w:lineRule="auto"/>
        <w:ind w:left="1440"/>
        <w:rPr>
          <w:rFonts w:ascii="Times New Roman" w:eastAsia="Arial" w:hAnsi="Times New Roman" w:cs="Times New Roman"/>
          <w:color w:val="000000"/>
          <w:sz w:val="24"/>
          <w:szCs w:val="24"/>
        </w:rPr>
      </w:pPr>
    </w:p>
    <w:p w:rsidR="00C57385" w:rsidRDefault="00C57385" w:rsidP="00C57385">
      <w:pPr>
        <w:pStyle w:val="ListParagraph"/>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60" w:after="0" w:line="240" w:lineRule="auto"/>
        <w:rPr>
          <w:rFonts w:ascii="Times New Roman" w:eastAsia="Arial" w:hAnsi="Times New Roman" w:cs="Times New Roman"/>
          <w:color w:val="000000"/>
          <w:sz w:val="24"/>
          <w:szCs w:val="24"/>
        </w:rPr>
      </w:pPr>
      <w:r w:rsidRPr="00014284">
        <w:rPr>
          <w:rFonts w:ascii="Times New Roman" w:eastAsia="Arial" w:hAnsi="Times New Roman" w:cs="Times New Roman"/>
          <w:color w:val="000000"/>
          <w:sz w:val="24"/>
          <w:szCs w:val="24"/>
        </w:rPr>
        <w:t xml:space="preserve">Even assuming that the neighbors would tolerate a non-residential use, such a facility would unnecessarily duplicate </w:t>
      </w:r>
      <w:r>
        <w:rPr>
          <w:rFonts w:ascii="Times New Roman" w:eastAsia="Arial" w:hAnsi="Times New Roman" w:cs="Times New Roman"/>
          <w:color w:val="000000"/>
          <w:sz w:val="24"/>
          <w:szCs w:val="24"/>
        </w:rPr>
        <w:t>the existing Community C</w:t>
      </w:r>
      <w:r w:rsidRPr="00014284">
        <w:rPr>
          <w:rFonts w:ascii="Times New Roman" w:eastAsia="Arial" w:hAnsi="Times New Roman" w:cs="Times New Roman"/>
          <w:color w:val="000000"/>
          <w:sz w:val="24"/>
          <w:szCs w:val="24"/>
        </w:rPr>
        <w:t>enter facilities.</w:t>
      </w:r>
    </w:p>
    <w:p w:rsidR="00C57385" w:rsidRDefault="00C57385" w:rsidP="00C5738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60" w:after="0" w:line="240" w:lineRule="auto"/>
        <w:ind w:left="1440"/>
        <w:rPr>
          <w:rFonts w:ascii="Times New Roman" w:eastAsia="Arial" w:hAnsi="Times New Roman" w:cs="Times New Roman"/>
          <w:color w:val="000000"/>
          <w:sz w:val="24"/>
          <w:szCs w:val="24"/>
        </w:rPr>
      </w:pPr>
    </w:p>
    <w:p w:rsidR="00C57385" w:rsidRPr="004676E0" w:rsidRDefault="00C57385" w:rsidP="00C5738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60" w:after="0" w:line="240" w:lineRule="auto"/>
        <w:ind w:left="1440"/>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2.</w:t>
      </w:r>
      <w:r>
        <w:rPr>
          <w:rFonts w:ascii="Times New Roman" w:eastAsia="Arial" w:hAnsi="Times New Roman" w:cs="Times New Roman"/>
          <w:b/>
          <w:color w:val="000000"/>
          <w:sz w:val="24"/>
          <w:szCs w:val="24"/>
        </w:rPr>
        <w:tab/>
      </w:r>
      <w:proofErr w:type="gramStart"/>
      <w:r>
        <w:rPr>
          <w:rFonts w:ascii="Times New Roman" w:eastAsia="Arial" w:hAnsi="Times New Roman" w:cs="Times New Roman"/>
          <w:b/>
          <w:color w:val="000000"/>
          <w:sz w:val="24"/>
          <w:szCs w:val="24"/>
        </w:rPr>
        <w:t>Out-</w:t>
      </w:r>
      <w:proofErr w:type="gramEnd"/>
      <w:r>
        <w:rPr>
          <w:rFonts w:ascii="Times New Roman" w:eastAsia="Arial" w:hAnsi="Times New Roman" w:cs="Times New Roman"/>
          <w:b/>
          <w:color w:val="000000"/>
          <w:sz w:val="24"/>
          <w:szCs w:val="24"/>
        </w:rPr>
        <w:t xml:space="preserve">of-District </w:t>
      </w:r>
      <w:r w:rsidRPr="004676E0">
        <w:rPr>
          <w:rFonts w:ascii="Times New Roman" w:eastAsia="Arial" w:hAnsi="Times New Roman" w:cs="Times New Roman"/>
          <w:b/>
          <w:color w:val="000000"/>
          <w:sz w:val="24"/>
          <w:szCs w:val="24"/>
        </w:rPr>
        <w:t>Sites</w:t>
      </w:r>
    </w:p>
    <w:p w:rsidR="00C57385" w:rsidRPr="00DC73F7" w:rsidRDefault="00C57385" w:rsidP="00C5738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60" w:after="0" w:line="240" w:lineRule="auto"/>
        <w:ind w:left="1440"/>
        <w:rPr>
          <w:rFonts w:ascii="Times New Roman" w:eastAsia="Arial" w:hAnsi="Times New Roman" w:cs="Times New Roman"/>
          <w:color w:val="000000"/>
          <w:sz w:val="24"/>
          <w:szCs w:val="24"/>
        </w:rPr>
      </w:pP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t xml:space="preserve">The Board believes that renting out-of-District facilities, which might include RVFD Station 20, should be disfavored for two fundamental reasons.  First, unless comparable out-of-District facilities are materially superior to in-District facilities in terms of cost, terms, timely availability, suitability, etc., the District should prefer an in-District location as a convenience to the citizens who pay for the District’s services and facilities.  Second, renting facilities outside of the District – in this case at Station 20 – would amount to sending District funds in the form of rental payments out of the District from which the funds were obtained.  The Board believes that rental payments should remain in the District absent a compelling “best value” analysis to the contrary.  </w:t>
      </w: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 w:hAnsi="Times New Roman" w:cs="Times New Roman"/>
          <w:color w:val="000000"/>
          <w:sz w:val="24"/>
          <w:szCs w:val="24"/>
        </w:rPr>
      </w:pP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t xml:space="preserve">Station 20 houses RVFD personnel, their sleeping and dining quarters, multiple fire apparatus, equipment, and office facilities on a fully functioning 24x7 basis, 365 days per year.  The Board believes that Station 20 cannot accommodate the District’s needs now or in the future without displacing RVFD personnel and/or equipment, and thereby potentially compromising RVFD effectiveness and, in turn, District safety. </w:t>
      </w: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 w:hAnsi="Times New Roman" w:cs="Times New Roman"/>
          <w:color w:val="000000"/>
          <w:sz w:val="24"/>
          <w:szCs w:val="24"/>
        </w:rPr>
      </w:pP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ab/>
        <w:t xml:space="preserve">If Station 20 were to be used for District purposes, a substantial rebuild of the Station would be required by some combination of the Town and </w:t>
      </w:r>
      <w:r w:rsidR="00621B40">
        <w:rPr>
          <w:rFonts w:ascii="Times New Roman" w:eastAsia="Batang" w:hAnsi="Times New Roman" w:cs="Times New Roman"/>
          <w:sz w:val="24"/>
          <w:szCs w:val="24"/>
        </w:rPr>
        <w:t xml:space="preserve">the </w:t>
      </w:r>
      <w:r>
        <w:rPr>
          <w:rFonts w:ascii="Times New Roman" w:eastAsia="Batang" w:hAnsi="Times New Roman" w:cs="Times New Roman"/>
          <w:sz w:val="24"/>
          <w:szCs w:val="24"/>
        </w:rPr>
        <w:t>District, for which no funding or legal structure is presently available.   Moreover, a future rebuild of Station</w:t>
      </w:r>
      <w:r w:rsidRPr="00B1041C">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20 </w:t>
      </w:r>
      <w:r w:rsidRPr="00B1041C">
        <w:rPr>
          <w:rFonts w:ascii="Times New Roman" w:eastAsia="Batang" w:hAnsi="Times New Roman" w:cs="Times New Roman"/>
          <w:sz w:val="24"/>
          <w:szCs w:val="24"/>
        </w:rPr>
        <w:t xml:space="preserve">will be complicated due to </w:t>
      </w:r>
      <w:r>
        <w:rPr>
          <w:rFonts w:ascii="Times New Roman" w:eastAsia="Batang" w:hAnsi="Times New Roman" w:cs="Times New Roman"/>
          <w:sz w:val="24"/>
          <w:szCs w:val="24"/>
        </w:rPr>
        <w:t>the number of agencies having permitting authority, each with its own requirements.  The p</w:t>
      </w:r>
      <w:r w:rsidRPr="00B1041C">
        <w:rPr>
          <w:rFonts w:ascii="Times New Roman" w:eastAsia="Batang" w:hAnsi="Times New Roman" w:cs="Times New Roman"/>
          <w:sz w:val="24"/>
          <w:szCs w:val="24"/>
        </w:rPr>
        <w:t xml:space="preserve">arcel </w:t>
      </w:r>
      <w:r>
        <w:rPr>
          <w:rFonts w:ascii="Times New Roman" w:eastAsia="Batang" w:hAnsi="Times New Roman" w:cs="Times New Roman"/>
          <w:sz w:val="24"/>
          <w:szCs w:val="24"/>
        </w:rPr>
        <w:t>on which Station 20 sits is located lies in the highly-restrictive Stream Conservation Area; a similar c</w:t>
      </w:r>
      <w:r w:rsidRPr="00B1041C">
        <w:rPr>
          <w:rFonts w:ascii="Times New Roman" w:eastAsia="Batang" w:hAnsi="Times New Roman" w:cs="Times New Roman"/>
          <w:sz w:val="24"/>
          <w:szCs w:val="24"/>
        </w:rPr>
        <w:t xml:space="preserve">reek-spanning </w:t>
      </w:r>
      <w:r>
        <w:rPr>
          <w:rFonts w:ascii="Times New Roman" w:eastAsia="Batang" w:hAnsi="Times New Roman" w:cs="Times New Roman"/>
          <w:sz w:val="24"/>
          <w:szCs w:val="24"/>
        </w:rPr>
        <w:t xml:space="preserve">replacement structure will </w:t>
      </w:r>
      <w:r w:rsidRPr="00B1041C">
        <w:rPr>
          <w:rFonts w:ascii="Times New Roman" w:eastAsia="Batang" w:hAnsi="Times New Roman" w:cs="Times New Roman"/>
          <w:sz w:val="24"/>
          <w:szCs w:val="24"/>
        </w:rPr>
        <w:t xml:space="preserve">be </w:t>
      </w:r>
      <w:r>
        <w:rPr>
          <w:rFonts w:ascii="Times New Roman" w:eastAsia="Batang" w:hAnsi="Times New Roman" w:cs="Times New Roman"/>
          <w:sz w:val="24"/>
          <w:szCs w:val="24"/>
        </w:rPr>
        <w:t xml:space="preserve">never be </w:t>
      </w:r>
      <w:r w:rsidRPr="00B1041C">
        <w:rPr>
          <w:rFonts w:ascii="Times New Roman" w:eastAsia="Batang" w:hAnsi="Times New Roman" w:cs="Times New Roman"/>
          <w:sz w:val="24"/>
          <w:szCs w:val="24"/>
        </w:rPr>
        <w:t>allowed</w:t>
      </w:r>
      <w:r>
        <w:rPr>
          <w:rFonts w:ascii="Times New Roman" w:eastAsia="Batang" w:hAnsi="Times New Roman" w:cs="Times New Roman"/>
          <w:sz w:val="24"/>
          <w:szCs w:val="24"/>
        </w:rPr>
        <w:t>.  Instead, based on discussions with the Town Manager, it is more likely that sometime in the future the Town</w:t>
      </w:r>
      <w:r w:rsidRPr="00B1041C">
        <w:rPr>
          <w:rFonts w:ascii="Times New Roman" w:eastAsia="Batang" w:hAnsi="Times New Roman" w:cs="Times New Roman"/>
          <w:sz w:val="24"/>
          <w:szCs w:val="24"/>
        </w:rPr>
        <w:t xml:space="preserve"> will </w:t>
      </w:r>
      <w:r>
        <w:rPr>
          <w:rFonts w:ascii="Times New Roman" w:eastAsia="Batang" w:hAnsi="Times New Roman" w:cs="Times New Roman"/>
          <w:sz w:val="24"/>
          <w:szCs w:val="24"/>
        </w:rPr>
        <w:t xml:space="preserve">seek to </w:t>
      </w:r>
      <w:r w:rsidRPr="00B1041C">
        <w:rPr>
          <w:rFonts w:ascii="Times New Roman" w:eastAsia="Batang" w:hAnsi="Times New Roman" w:cs="Times New Roman"/>
          <w:sz w:val="24"/>
          <w:szCs w:val="24"/>
        </w:rPr>
        <w:t xml:space="preserve">remodel </w:t>
      </w:r>
      <w:r>
        <w:rPr>
          <w:rFonts w:ascii="Times New Roman" w:eastAsia="Batang" w:hAnsi="Times New Roman" w:cs="Times New Roman"/>
          <w:sz w:val="24"/>
          <w:szCs w:val="24"/>
        </w:rPr>
        <w:t xml:space="preserve">rather </w:t>
      </w:r>
      <w:r w:rsidRPr="00B1041C">
        <w:rPr>
          <w:rFonts w:ascii="Times New Roman" w:eastAsia="Batang" w:hAnsi="Times New Roman" w:cs="Times New Roman"/>
          <w:sz w:val="24"/>
          <w:szCs w:val="24"/>
        </w:rPr>
        <w:t xml:space="preserve">than rebuild </w:t>
      </w:r>
      <w:r>
        <w:rPr>
          <w:rFonts w:ascii="Times New Roman" w:eastAsia="Batang" w:hAnsi="Times New Roman" w:cs="Times New Roman"/>
          <w:sz w:val="24"/>
          <w:szCs w:val="24"/>
        </w:rPr>
        <w:t xml:space="preserve">Station 20.  </w:t>
      </w: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 w:hAnsi="Times New Roman" w:cs="Times New Roman"/>
          <w:color w:val="000000"/>
          <w:sz w:val="24"/>
          <w:szCs w:val="24"/>
        </w:rPr>
      </w:pPr>
      <w:r>
        <w:rPr>
          <w:rFonts w:ascii="Times New Roman" w:eastAsia="Batang" w:hAnsi="Times New Roman" w:cs="Times New Roman"/>
          <w:sz w:val="24"/>
          <w:szCs w:val="24"/>
        </w:rPr>
        <w:tab/>
        <w:t>The Board believes that District resources</w:t>
      </w:r>
      <w:r w:rsidRPr="00B1041C">
        <w:rPr>
          <w:rFonts w:ascii="Times New Roman" w:eastAsia="Batang" w:hAnsi="Times New Roman" w:cs="Times New Roman"/>
          <w:sz w:val="24"/>
          <w:szCs w:val="24"/>
        </w:rPr>
        <w:t xml:space="preserve"> shoul</w:t>
      </w:r>
      <w:r>
        <w:rPr>
          <w:rFonts w:ascii="Times New Roman" w:eastAsia="Batang" w:hAnsi="Times New Roman" w:cs="Times New Roman"/>
          <w:sz w:val="24"/>
          <w:szCs w:val="24"/>
        </w:rPr>
        <w:t>d not be utilized to relieve Town</w:t>
      </w:r>
      <w:r w:rsidRPr="00B1041C">
        <w:rPr>
          <w:rFonts w:ascii="Times New Roman" w:eastAsia="Batang" w:hAnsi="Times New Roman" w:cs="Times New Roman"/>
          <w:sz w:val="24"/>
          <w:szCs w:val="24"/>
        </w:rPr>
        <w:t xml:space="preserve"> of</w:t>
      </w:r>
      <w:r>
        <w:rPr>
          <w:rFonts w:ascii="Times New Roman" w:eastAsia="Batang" w:hAnsi="Times New Roman" w:cs="Times New Roman"/>
          <w:sz w:val="24"/>
          <w:szCs w:val="24"/>
        </w:rPr>
        <w:t xml:space="preserve"> its </w:t>
      </w:r>
      <w:r w:rsidRPr="00B1041C">
        <w:rPr>
          <w:rFonts w:ascii="Times New Roman" w:eastAsia="Batang" w:hAnsi="Times New Roman" w:cs="Times New Roman"/>
          <w:sz w:val="24"/>
          <w:szCs w:val="24"/>
        </w:rPr>
        <w:t>respon</w:t>
      </w:r>
      <w:r>
        <w:rPr>
          <w:rFonts w:ascii="Times New Roman" w:eastAsia="Batang" w:hAnsi="Times New Roman" w:cs="Times New Roman"/>
          <w:sz w:val="24"/>
          <w:szCs w:val="24"/>
        </w:rPr>
        <w:t xml:space="preserve">sibility for Station 20.  </w:t>
      </w:r>
      <w:r>
        <w:rPr>
          <w:rFonts w:ascii="Times New Roman" w:eastAsia="Arial" w:hAnsi="Times New Roman" w:cs="Times New Roman"/>
          <w:color w:val="000000"/>
          <w:sz w:val="24"/>
          <w:szCs w:val="24"/>
        </w:rPr>
        <w:t xml:space="preserve">The District finds that the Community Center </w:t>
      </w:r>
      <w:r w:rsidRPr="00014284">
        <w:rPr>
          <w:rFonts w:ascii="Times New Roman" w:eastAsia="Arial" w:hAnsi="Times New Roman" w:cs="Times New Roman"/>
          <w:color w:val="000000"/>
          <w:sz w:val="24"/>
          <w:szCs w:val="24"/>
        </w:rPr>
        <w:t>site provides the “best fit” in environmental terms, community involvement, and high-q</w:t>
      </w:r>
      <w:r>
        <w:rPr>
          <w:rFonts w:ascii="Times New Roman" w:eastAsia="Arial" w:hAnsi="Times New Roman" w:cs="Times New Roman"/>
          <w:color w:val="000000"/>
          <w:sz w:val="24"/>
          <w:szCs w:val="24"/>
        </w:rPr>
        <w:t>uality, sustainable, purpose-built development.  I</w:t>
      </w:r>
      <w:r w:rsidRPr="00014284">
        <w:rPr>
          <w:rFonts w:ascii="Times New Roman" w:eastAsia="Arial" w:hAnsi="Times New Roman" w:cs="Times New Roman"/>
          <w:color w:val="000000"/>
          <w:sz w:val="24"/>
          <w:szCs w:val="24"/>
        </w:rPr>
        <w:t>t is centrally located, requires no change in its historical use, and would involve reconstruction of an existing facility.  No comparable site c</w:t>
      </w:r>
      <w:r>
        <w:rPr>
          <w:rFonts w:ascii="Times New Roman" w:eastAsia="Arial" w:hAnsi="Times New Roman" w:cs="Times New Roman"/>
          <w:color w:val="000000"/>
          <w:sz w:val="24"/>
          <w:szCs w:val="24"/>
        </w:rPr>
        <w:t xml:space="preserve">urrently exists within the District, and it is not within the District’s </w:t>
      </w:r>
      <w:r w:rsidRPr="00014284">
        <w:rPr>
          <w:rFonts w:ascii="Times New Roman" w:eastAsia="Arial" w:hAnsi="Times New Roman" w:cs="Times New Roman"/>
          <w:color w:val="000000"/>
          <w:sz w:val="24"/>
          <w:szCs w:val="24"/>
        </w:rPr>
        <w:t>control to creat</w:t>
      </w:r>
      <w:r>
        <w:rPr>
          <w:rFonts w:ascii="Times New Roman" w:eastAsia="Arial" w:hAnsi="Times New Roman" w:cs="Times New Roman"/>
          <w:color w:val="000000"/>
          <w:sz w:val="24"/>
          <w:szCs w:val="24"/>
        </w:rPr>
        <w:t xml:space="preserve">e feasible alternative sites. </w:t>
      </w:r>
    </w:p>
    <w:p w:rsidR="00C57385"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MT" w:hAnsi="Times New Roman" w:cs="Times New Roman"/>
          <w:sz w:val="24"/>
          <w:szCs w:val="24"/>
        </w:rPr>
      </w:pPr>
    </w:p>
    <w:p w:rsidR="00212704" w:rsidRDefault="00212704"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MT" w:hAnsi="Times New Roman" w:cs="Times New Roman"/>
          <w:sz w:val="24"/>
          <w:szCs w:val="24"/>
        </w:rPr>
      </w:pPr>
      <w:bookmarkStart w:id="20" w:name="_GoBack"/>
      <w:bookmarkEnd w:id="20"/>
    </w:p>
    <w:p w:rsidR="00C57385" w:rsidRPr="00276806" w:rsidRDefault="00C57385" w:rsidP="00C5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line="240" w:lineRule="auto"/>
        <w:rPr>
          <w:rFonts w:ascii="Times New Roman" w:eastAsia="Arial" w:hAnsi="Times New Roman" w:cs="Times New Roman"/>
          <w:b/>
          <w:color w:val="000000"/>
          <w:sz w:val="24"/>
          <w:szCs w:val="24"/>
        </w:rPr>
      </w:pPr>
      <w:r>
        <w:rPr>
          <w:rFonts w:ascii="Times New Roman" w:eastAsia="ArialMT" w:hAnsi="Times New Roman" w:cs="Times New Roman"/>
          <w:sz w:val="24"/>
          <w:szCs w:val="24"/>
        </w:rPr>
        <w:lastRenderedPageBreak/>
        <w:tab/>
      </w:r>
      <w:r w:rsidRPr="00276806">
        <w:rPr>
          <w:rFonts w:ascii="Times New Roman" w:eastAsia="ArialMT" w:hAnsi="Times New Roman" w:cs="Times New Roman"/>
          <w:b/>
          <w:sz w:val="24"/>
          <w:szCs w:val="24"/>
        </w:rPr>
        <w:t>D.</w:t>
      </w:r>
      <w:r w:rsidRPr="00276806">
        <w:rPr>
          <w:rFonts w:ascii="Times New Roman" w:eastAsia="ArialMT" w:hAnsi="Times New Roman" w:cs="Times New Roman"/>
          <w:b/>
          <w:sz w:val="24"/>
          <w:szCs w:val="24"/>
        </w:rPr>
        <w:tab/>
      </w:r>
      <w:r>
        <w:rPr>
          <w:rFonts w:ascii="Times New Roman" w:eastAsia="ArialMT" w:hAnsi="Times New Roman" w:cs="Times New Roman"/>
          <w:b/>
          <w:sz w:val="24"/>
          <w:szCs w:val="24"/>
        </w:rPr>
        <w:t xml:space="preserve">Consideration of Total </w:t>
      </w:r>
      <w:r w:rsidRPr="00276806">
        <w:rPr>
          <w:rFonts w:ascii="Times New Roman" w:eastAsia="ArialMT" w:hAnsi="Times New Roman" w:cs="Times New Roman"/>
          <w:b/>
          <w:sz w:val="24"/>
          <w:szCs w:val="24"/>
        </w:rPr>
        <w:t xml:space="preserve">Anticipated Costs </w:t>
      </w:r>
    </w:p>
    <w:p w:rsidR="00C57385" w:rsidRDefault="00C57385" w:rsidP="00C57385">
      <w:pPr>
        <w:autoSpaceDE w:val="0"/>
        <w:spacing w:after="0" w:line="240" w:lineRule="auto"/>
        <w:rPr>
          <w:rFonts w:ascii="Arial" w:hAnsi="Arial"/>
          <w:b/>
          <w:bCs/>
          <w:color w:val="000000"/>
        </w:rPr>
      </w:pPr>
    </w:p>
    <w:p w:rsidR="00C57385" w:rsidRDefault="00C57385" w:rsidP="00C57385">
      <w:pPr>
        <w:pStyle w:val="ListParagraph"/>
        <w:spacing w:after="24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shd w:val="clear" w:color="auto" w:fill="FFFFFF"/>
        </w:rPr>
        <w:t xml:space="preserve">The Board strives to anticipate reasonably foreseeable </w:t>
      </w:r>
      <w:r w:rsidRPr="00166CBC">
        <w:rPr>
          <w:rFonts w:ascii="Times New Roman" w:hAnsi="Times New Roman" w:cs="Times New Roman"/>
          <w:color w:val="000000"/>
          <w:sz w:val="24"/>
          <w:szCs w:val="24"/>
          <w:shd w:val="clear" w:color="auto" w:fill="FFFFFF"/>
        </w:rPr>
        <w:t xml:space="preserve">risks, </w:t>
      </w:r>
      <w:r>
        <w:rPr>
          <w:rFonts w:ascii="Times New Roman" w:hAnsi="Times New Roman" w:cs="Times New Roman"/>
          <w:color w:val="000000"/>
          <w:sz w:val="24"/>
          <w:szCs w:val="24"/>
          <w:shd w:val="clear" w:color="auto" w:fill="FFFFFF"/>
        </w:rPr>
        <w:t xml:space="preserve">to </w:t>
      </w:r>
      <w:r w:rsidRPr="00166CBC">
        <w:rPr>
          <w:rFonts w:ascii="Times New Roman" w:hAnsi="Times New Roman" w:cs="Times New Roman"/>
          <w:color w:val="000000"/>
          <w:sz w:val="24"/>
          <w:szCs w:val="24"/>
          <w:shd w:val="clear" w:color="auto" w:fill="FFFFFF"/>
        </w:rPr>
        <w:t>assess the</w:t>
      </w:r>
      <w:r>
        <w:rPr>
          <w:rFonts w:ascii="Times New Roman" w:hAnsi="Times New Roman" w:cs="Times New Roman"/>
          <w:color w:val="000000"/>
          <w:sz w:val="24"/>
          <w:szCs w:val="24"/>
          <w:shd w:val="clear" w:color="auto" w:fill="FFFFFF"/>
        </w:rPr>
        <w:t>ir</w:t>
      </w:r>
      <w:r w:rsidRPr="00166CBC">
        <w:rPr>
          <w:rFonts w:ascii="Times New Roman" w:hAnsi="Times New Roman" w:cs="Times New Roman"/>
          <w:color w:val="000000"/>
          <w:sz w:val="24"/>
          <w:szCs w:val="24"/>
          <w:shd w:val="clear" w:color="auto" w:fill="FFFFFF"/>
        </w:rPr>
        <w:t xml:space="preserve"> potential </w:t>
      </w:r>
      <w:r>
        <w:rPr>
          <w:rFonts w:ascii="Times New Roman" w:hAnsi="Times New Roman" w:cs="Times New Roman"/>
          <w:color w:val="000000"/>
          <w:sz w:val="24"/>
          <w:szCs w:val="24"/>
          <w:shd w:val="clear" w:color="auto" w:fill="FFFFFF"/>
        </w:rPr>
        <w:t>impacts on the District,</w:t>
      </w:r>
      <w:r w:rsidRPr="00166CBC">
        <w:rPr>
          <w:rFonts w:ascii="Times New Roman" w:hAnsi="Times New Roman" w:cs="Times New Roman"/>
          <w:color w:val="000000"/>
          <w:sz w:val="24"/>
          <w:szCs w:val="24"/>
          <w:shd w:val="clear" w:color="auto" w:fill="FFFFFF"/>
        </w:rPr>
        <w:t xml:space="preserve"> and </w:t>
      </w:r>
      <w:r>
        <w:rPr>
          <w:rFonts w:ascii="Times New Roman" w:hAnsi="Times New Roman" w:cs="Times New Roman"/>
          <w:color w:val="000000"/>
          <w:sz w:val="24"/>
          <w:szCs w:val="24"/>
          <w:shd w:val="clear" w:color="auto" w:fill="FFFFFF"/>
        </w:rPr>
        <w:t xml:space="preserve">to </w:t>
      </w:r>
      <w:r w:rsidRPr="00166CBC">
        <w:rPr>
          <w:rFonts w:ascii="Times New Roman" w:hAnsi="Times New Roman" w:cs="Times New Roman"/>
          <w:color w:val="000000"/>
          <w:sz w:val="24"/>
          <w:szCs w:val="24"/>
          <w:shd w:val="clear" w:color="auto" w:fill="FFFFFF"/>
        </w:rPr>
        <w:t>be prepared with a plan to react to adverse events</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In considering the Lease’s total anticipated costs, the Board considered the potential risks to the District of a possible SHHA bank loan balloon payment that becomes due in 10 years.  </w:t>
      </w:r>
    </w:p>
    <w:p w:rsidR="00C57385" w:rsidRDefault="00C57385" w:rsidP="00C57385">
      <w:pPr>
        <w:pStyle w:val="ListParagraph"/>
        <w:spacing w:after="240" w:line="240" w:lineRule="auto"/>
        <w:ind w:left="0"/>
        <w:rPr>
          <w:rFonts w:ascii="Times New Roman" w:hAnsi="Times New Roman" w:cs="Times New Roman"/>
          <w:sz w:val="24"/>
          <w:szCs w:val="24"/>
        </w:rPr>
      </w:pPr>
    </w:p>
    <w:p w:rsidR="00C57385" w:rsidRDefault="00C57385" w:rsidP="00C57385">
      <w:pPr>
        <w:pStyle w:val="ListParagraph"/>
        <w:spacing w:after="240" w:line="240" w:lineRule="auto"/>
        <w:ind w:left="0"/>
        <w:rPr>
          <w:rFonts w:ascii="Times New Roman" w:hAnsi="Times New Roman" w:cs="Times New Roman"/>
          <w:sz w:val="24"/>
          <w:szCs w:val="24"/>
        </w:rPr>
      </w:pPr>
      <w:r>
        <w:rPr>
          <w:rFonts w:ascii="Times New Roman" w:hAnsi="Times New Roman" w:cs="Times New Roman"/>
          <w:sz w:val="24"/>
          <w:szCs w:val="24"/>
        </w:rPr>
        <w:tab/>
        <w:t xml:space="preserve">The risks and obligations imposed by a loan are borne by the lender and the borrower.  The District is not a contracting party to the bank loan, and the bank is not a contracting party to the Lease.  To the Board’s present knowledge, SHHA’s loan agreement did not, and does not, recite or impose obligations upon the District </w:t>
      </w:r>
      <w:r w:rsidRPr="00451941">
        <w:rPr>
          <w:rFonts w:ascii="Times New Roman" w:hAnsi="Times New Roman" w:cs="Times New Roman"/>
          <w:sz w:val="24"/>
          <w:szCs w:val="24"/>
        </w:rPr>
        <w:t>in order to</w:t>
      </w:r>
      <w:r>
        <w:rPr>
          <w:rFonts w:ascii="Times New Roman" w:hAnsi="Times New Roman" w:cs="Times New Roman"/>
          <w:sz w:val="24"/>
          <w:szCs w:val="24"/>
        </w:rPr>
        <w:t xml:space="preserve"> protect the interests of the bank.  A balloon payment would therefore be an exclusive obligation of the borrower, SHHA. </w:t>
      </w:r>
    </w:p>
    <w:p w:rsidR="00C57385" w:rsidRDefault="00C57385" w:rsidP="00C57385">
      <w:pPr>
        <w:pStyle w:val="ListParagraph"/>
        <w:spacing w:after="240" w:line="240" w:lineRule="auto"/>
        <w:ind w:left="0"/>
        <w:rPr>
          <w:rFonts w:ascii="Times New Roman" w:hAnsi="Times New Roman" w:cs="Times New Roman"/>
          <w:sz w:val="24"/>
          <w:szCs w:val="24"/>
        </w:rPr>
      </w:pPr>
    </w:p>
    <w:p w:rsidR="00C57385" w:rsidRDefault="00C57385" w:rsidP="00C57385">
      <w:pPr>
        <w:pStyle w:val="ListParagraph"/>
        <w:spacing w:after="240" w:line="240" w:lineRule="auto"/>
        <w:ind w:left="0"/>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The relationsh</w:t>
      </w:r>
      <w:r w:rsidR="00782DC4">
        <w:rPr>
          <w:rFonts w:ascii="Times New Roman" w:hAnsi="Times New Roman" w:cs="Times New Roman"/>
          <w:sz w:val="24"/>
          <w:szCs w:val="24"/>
        </w:rPr>
        <w:t>ip between the District and SHCF</w:t>
      </w:r>
      <w:r>
        <w:rPr>
          <w:rFonts w:ascii="Times New Roman" w:hAnsi="Times New Roman" w:cs="Times New Roman"/>
          <w:sz w:val="24"/>
          <w:szCs w:val="24"/>
        </w:rPr>
        <w:t xml:space="preserve"> is expressly and exclusively that of Landlord and Tenant.  R</w:t>
      </w:r>
      <w:r w:rsidRPr="00166CBC">
        <w:rPr>
          <w:rFonts w:ascii="Times New Roman" w:hAnsi="Times New Roman" w:cs="Times New Roman"/>
          <w:color w:val="000000"/>
          <w:sz w:val="24"/>
          <w:szCs w:val="24"/>
          <w:shd w:val="clear" w:color="auto" w:fill="FFFFFF"/>
        </w:rPr>
        <w:t>isks assoc</w:t>
      </w:r>
      <w:r>
        <w:rPr>
          <w:rFonts w:ascii="Times New Roman" w:hAnsi="Times New Roman" w:cs="Times New Roman"/>
          <w:color w:val="000000"/>
          <w:sz w:val="24"/>
          <w:szCs w:val="24"/>
          <w:shd w:val="clear" w:color="auto" w:fill="FFFFFF"/>
        </w:rPr>
        <w:t xml:space="preserve">iated with SHHA’s bank loan are </w:t>
      </w:r>
      <w:r w:rsidRPr="00166CBC">
        <w:rPr>
          <w:rFonts w:ascii="Times New Roman" w:hAnsi="Times New Roman" w:cs="Times New Roman"/>
          <w:color w:val="000000"/>
          <w:sz w:val="24"/>
          <w:szCs w:val="24"/>
          <w:shd w:val="clear" w:color="auto" w:fill="FFFFFF"/>
        </w:rPr>
        <w:t>beyond t</w:t>
      </w:r>
      <w:r>
        <w:rPr>
          <w:rFonts w:ascii="Times New Roman" w:hAnsi="Times New Roman" w:cs="Times New Roman"/>
          <w:color w:val="000000"/>
          <w:sz w:val="24"/>
          <w:szCs w:val="24"/>
          <w:shd w:val="clear" w:color="auto" w:fill="FFFFFF"/>
        </w:rPr>
        <w:t xml:space="preserve">he control of the District and the Lease.  </w:t>
      </w:r>
      <w:r>
        <w:rPr>
          <w:rFonts w:ascii="Times New Roman" w:hAnsi="Times New Roman" w:cs="Times New Roman"/>
          <w:color w:val="000000"/>
          <w:sz w:val="24"/>
          <w:szCs w:val="24"/>
        </w:rPr>
        <w:t xml:space="preserve">The Board believes that the District’s projected financial resources make it unlikely that in the foreseeable future the District will </w:t>
      </w:r>
      <w:r>
        <w:rPr>
          <w:rFonts w:ascii="Times New Roman" w:hAnsi="Times New Roman" w:cs="Times New Roman"/>
          <w:color w:val="000000"/>
          <w:sz w:val="24"/>
          <w:szCs w:val="24"/>
          <w:shd w:val="clear" w:color="auto" w:fill="FFFFFF"/>
        </w:rPr>
        <w:t xml:space="preserve">find itself without sufficient cash on hand </w:t>
      </w:r>
      <w:r w:rsidRPr="00166CBC">
        <w:rPr>
          <w:rFonts w:ascii="Times New Roman" w:hAnsi="Times New Roman" w:cs="Times New Roman"/>
          <w:color w:val="000000"/>
          <w:sz w:val="24"/>
          <w:szCs w:val="24"/>
          <w:shd w:val="clear" w:color="auto" w:fill="FFFFFF"/>
        </w:rPr>
        <w:t>to co</w:t>
      </w:r>
      <w:r>
        <w:rPr>
          <w:rFonts w:ascii="Times New Roman" w:hAnsi="Times New Roman" w:cs="Times New Roman"/>
          <w:color w:val="000000"/>
          <w:sz w:val="24"/>
          <w:szCs w:val="24"/>
          <w:shd w:val="clear" w:color="auto" w:fill="FFFFFF"/>
        </w:rPr>
        <w:t>ntinue its o</w:t>
      </w:r>
      <w:r w:rsidRPr="00166CBC">
        <w:rPr>
          <w:rFonts w:ascii="Times New Roman" w:hAnsi="Times New Roman" w:cs="Times New Roman"/>
          <w:color w:val="000000"/>
          <w:sz w:val="24"/>
          <w:szCs w:val="24"/>
          <w:shd w:val="clear" w:color="auto" w:fill="FFFFFF"/>
        </w:rPr>
        <w:t>rd</w:t>
      </w:r>
      <w:r>
        <w:rPr>
          <w:rFonts w:ascii="Times New Roman" w:hAnsi="Times New Roman" w:cs="Times New Roman"/>
          <w:color w:val="000000"/>
          <w:sz w:val="24"/>
          <w:szCs w:val="24"/>
          <w:shd w:val="clear" w:color="auto" w:fill="FFFFFF"/>
        </w:rPr>
        <w:t xml:space="preserve">inary business activities irrespective of any SHHA balloon payment that may become due.   </w:t>
      </w:r>
    </w:p>
    <w:p w:rsidR="00C57385" w:rsidRPr="00A304D5" w:rsidRDefault="00C57385" w:rsidP="00C57385">
      <w:pPr>
        <w:pStyle w:val="ListParagraph"/>
        <w:spacing w:after="240" w:line="240" w:lineRule="auto"/>
        <w:ind w:left="0"/>
        <w:rPr>
          <w:rFonts w:ascii="Times New Roman" w:hAnsi="Times New Roman" w:cs="Times New Roman"/>
          <w:color w:val="000000"/>
          <w:sz w:val="24"/>
          <w:szCs w:val="24"/>
          <w:shd w:val="clear" w:color="auto" w:fill="FFFFFF"/>
        </w:rPr>
      </w:pPr>
    </w:p>
    <w:p w:rsidR="00C57385" w:rsidRDefault="00C57385" w:rsidP="00C57385">
      <w:pPr>
        <w:tabs>
          <w:tab w:val="left" w:pos="720"/>
          <w:tab w:val="left" w:pos="1590"/>
        </w:tabs>
        <w:spacing w:before="240" w:line="240" w:lineRule="auto"/>
        <w:rPr>
          <w:rFonts w:ascii="Times New Roman" w:hAnsi="Times New Roman" w:cs="Times New Roman"/>
          <w:b/>
          <w:sz w:val="24"/>
          <w:szCs w:val="24"/>
        </w:rPr>
      </w:pPr>
      <w:r w:rsidRPr="003F728F">
        <w:rPr>
          <w:rFonts w:ascii="Times New Roman" w:hAnsi="Times New Roman" w:cs="Times New Roman"/>
          <w:b/>
          <w:sz w:val="24"/>
          <w:szCs w:val="24"/>
        </w:rPr>
        <w:t>V.</w:t>
      </w:r>
      <w:r w:rsidRPr="003F728F">
        <w:rPr>
          <w:rFonts w:ascii="Times New Roman" w:hAnsi="Times New Roman" w:cs="Times New Roman"/>
          <w:b/>
          <w:sz w:val="24"/>
          <w:szCs w:val="24"/>
        </w:rPr>
        <w:tab/>
        <w:t xml:space="preserve">THE NEED FOR THE LEASE </w:t>
      </w:r>
    </w:p>
    <w:p w:rsidR="00C57385" w:rsidRDefault="00C57385" w:rsidP="00C57385">
      <w:pPr>
        <w:tabs>
          <w:tab w:val="left" w:pos="720"/>
          <w:tab w:val="left" w:pos="1590"/>
        </w:tabs>
        <w:spacing w:before="24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Nine of California’s</w:t>
      </w:r>
      <w:r w:rsidRPr="006C26B1">
        <w:rPr>
          <w:rFonts w:ascii="Times New Roman" w:hAnsi="Times New Roman" w:cs="Times New Roman"/>
          <w:sz w:val="24"/>
          <w:szCs w:val="24"/>
        </w:rPr>
        <w:t xml:space="preserve"> 20 most destructive fires have occurred in the past four years.</w:t>
      </w:r>
      <w:r>
        <w:rPr>
          <w:rFonts w:ascii="Times New Roman" w:hAnsi="Times New Roman" w:cs="Times New Roman"/>
          <w:b/>
          <w:sz w:val="24"/>
          <w:szCs w:val="24"/>
        </w:rPr>
        <w:t xml:space="preserve">  </w:t>
      </w:r>
      <w:r>
        <w:rPr>
          <w:rFonts w:ascii="Times New Roman" w:hAnsi="Times New Roman" w:cs="Times New Roman"/>
          <w:sz w:val="24"/>
          <w:szCs w:val="24"/>
        </w:rPr>
        <w:t>This month marks the first anniversary of the harrowing North Bay conflagrations.  Last week’s Camp Fire in Butte County consumed 18,000 acres and 1,000+ homes within eight hours of ignition, 90,000 acres and 6</w:t>
      </w:r>
      <w:r w:rsidR="00A52277">
        <w:rPr>
          <w:rFonts w:ascii="Times New Roman" w:hAnsi="Times New Roman" w:cs="Times New Roman"/>
          <w:sz w:val="24"/>
          <w:szCs w:val="24"/>
        </w:rPr>
        <w:t>,</w:t>
      </w:r>
      <w:r>
        <w:rPr>
          <w:rFonts w:ascii="Times New Roman" w:hAnsi="Times New Roman" w:cs="Times New Roman"/>
          <w:sz w:val="24"/>
          <w:szCs w:val="24"/>
        </w:rPr>
        <w:t>700 structures within 24 hours, and within 36 hours became the largest fire in State history.  Multiple fatalities and the urgent evacuation of all 27,000 residents of the Town of Paradise -- many on foot after being forced to abandon their vehicles – resulted.  The destructive force of such fires, coupled with the District’s unique vulnerabilities, places every resident and property at risk</w:t>
      </w:r>
      <w:r w:rsidR="00A52277">
        <w:rPr>
          <w:rFonts w:ascii="Times New Roman" w:hAnsi="Times New Roman" w:cs="Times New Roman"/>
          <w:sz w:val="24"/>
          <w:szCs w:val="24"/>
        </w:rPr>
        <w:t>.</w:t>
      </w:r>
      <w:r>
        <w:rPr>
          <w:rFonts w:ascii="Times New Roman" w:hAnsi="Times New Roman" w:cs="Times New Roman"/>
          <w:sz w:val="24"/>
          <w:szCs w:val="24"/>
        </w:rPr>
        <w:t xml:space="preserve">   </w:t>
      </w:r>
    </w:p>
    <w:p w:rsidR="00C57385" w:rsidRDefault="00C57385" w:rsidP="00C57385">
      <w:pPr>
        <w:tabs>
          <w:tab w:val="left" w:pos="720"/>
          <w:tab w:val="left" w:pos="1590"/>
        </w:tabs>
        <w:spacing w:before="240" w:line="240" w:lineRule="auto"/>
        <w:rPr>
          <w:rFonts w:ascii="Times New Roman" w:hAnsi="Times New Roman"/>
          <w:sz w:val="24"/>
          <w:szCs w:val="24"/>
        </w:rPr>
      </w:pPr>
      <w:r>
        <w:rPr>
          <w:rFonts w:ascii="Times New Roman" w:hAnsi="Times New Roman" w:cs="Times New Roman"/>
          <w:sz w:val="24"/>
          <w:szCs w:val="24"/>
        </w:rPr>
        <w:tab/>
        <w:t xml:space="preserve">With California in the grip of an ominous </w:t>
      </w:r>
      <w:r w:rsidRPr="00C32CBE">
        <w:rPr>
          <w:rFonts w:ascii="Times New Roman" w:hAnsi="Times New Roman" w:cs="Times New Roman"/>
          <w:sz w:val="24"/>
          <w:szCs w:val="24"/>
        </w:rPr>
        <w:t xml:space="preserve">new </w:t>
      </w:r>
      <w:r>
        <w:rPr>
          <w:rFonts w:ascii="Times New Roman" w:hAnsi="Times New Roman" w:cs="Times New Roman"/>
          <w:sz w:val="24"/>
          <w:szCs w:val="24"/>
        </w:rPr>
        <w:t xml:space="preserve">paradigm of super-fires, and the high probability of earthquakes, the situation demands nothing less than the mobilization of the District and all of its residents.  All sides in the debate over the Lease acknowledge the District’s need for office, storage, meeting, and training spaces from which to conduct expanded fire prevention and preparedness programs.  Future updates to the Strategic Plan based on new priorities will result in program changes and additions.  </w:t>
      </w:r>
      <w:r>
        <w:rPr>
          <w:rFonts w:ascii="Times New Roman" w:hAnsi="Times New Roman"/>
          <w:sz w:val="24"/>
          <w:szCs w:val="24"/>
        </w:rPr>
        <w:t xml:space="preserve">These programs are simply too intensive and extensive to be developed and implemented from the Directors’ residences alone.  The </w:t>
      </w:r>
      <w:r w:rsidRPr="00844F69">
        <w:rPr>
          <w:rFonts w:ascii="Times New Roman" w:hAnsi="Times New Roman"/>
          <w:i/>
          <w:sz w:val="24"/>
          <w:szCs w:val="24"/>
        </w:rPr>
        <w:t>status quo</w:t>
      </w:r>
      <w:r>
        <w:rPr>
          <w:rFonts w:ascii="Times New Roman" w:hAnsi="Times New Roman"/>
          <w:sz w:val="24"/>
          <w:szCs w:val="24"/>
        </w:rPr>
        <w:t xml:space="preserve"> is not acceptable.</w:t>
      </w:r>
    </w:p>
    <w:p w:rsidR="00C57385" w:rsidRPr="001765C4" w:rsidRDefault="00C57385" w:rsidP="00C57385">
      <w:pPr>
        <w:tabs>
          <w:tab w:val="left" w:pos="720"/>
          <w:tab w:val="left" w:pos="1590"/>
        </w:tabs>
        <w:spacing w:before="240" w:line="240" w:lineRule="auto"/>
        <w:rPr>
          <w:rFonts w:ascii="Times New Roman" w:hAnsi="Times New Roman" w:cs="Times New Roman"/>
          <w:sz w:val="24"/>
          <w:szCs w:val="24"/>
        </w:rPr>
      </w:pPr>
      <w:r>
        <w:rPr>
          <w:rFonts w:ascii="Times New Roman" w:hAnsi="Times New Roman"/>
          <w:sz w:val="24"/>
          <w:szCs w:val="24"/>
        </w:rPr>
        <w:tab/>
        <w:t>The latest public input reflects an emerging consensus that the District’s success</w:t>
      </w:r>
      <w:r w:rsidR="00A52277">
        <w:rPr>
          <w:rFonts w:ascii="Times New Roman" w:hAnsi="Times New Roman"/>
          <w:sz w:val="24"/>
          <w:szCs w:val="24"/>
        </w:rPr>
        <w:t>es</w:t>
      </w:r>
      <w:r>
        <w:rPr>
          <w:rFonts w:ascii="Times New Roman" w:hAnsi="Times New Roman"/>
          <w:sz w:val="24"/>
          <w:szCs w:val="24"/>
        </w:rPr>
        <w:t xml:space="preserve"> in enlisting residents in its recent activities have yielded tremendous early results.  Among the Lessons Learned that expanded District programs will emphasize are: </w:t>
      </w:r>
    </w:p>
    <w:p w:rsidR="00C57385" w:rsidRPr="00C474DC" w:rsidRDefault="00C57385" w:rsidP="00C57385">
      <w:pPr>
        <w:pStyle w:val="BodyText"/>
        <w:numPr>
          <w:ilvl w:val="0"/>
          <w:numId w:val="17"/>
        </w:numPr>
        <w:jc w:val="left"/>
        <w:rPr>
          <w:rFonts w:ascii="Times New Roman" w:hAnsi="Times New Roman"/>
          <w:sz w:val="24"/>
          <w:szCs w:val="24"/>
        </w:rPr>
      </w:pPr>
      <w:r>
        <w:rPr>
          <w:rFonts w:ascii="Times New Roman" w:hAnsi="Times New Roman"/>
          <w:b/>
          <w:bCs/>
          <w:sz w:val="24"/>
          <w:szCs w:val="24"/>
        </w:rPr>
        <w:lastRenderedPageBreak/>
        <w:t>T</w:t>
      </w:r>
      <w:r w:rsidRPr="00C474DC">
        <w:rPr>
          <w:rFonts w:ascii="Times New Roman" w:hAnsi="Times New Roman"/>
          <w:b/>
          <w:bCs/>
          <w:sz w:val="24"/>
          <w:szCs w:val="24"/>
        </w:rPr>
        <w:t>he danger of a false sense of security.</w:t>
      </w:r>
      <w:r w:rsidRPr="00C474DC">
        <w:rPr>
          <w:rFonts w:ascii="Times New Roman" w:hAnsi="Times New Roman"/>
          <w:sz w:val="24"/>
          <w:szCs w:val="24"/>
        </w:rPr>
        <w:t> </w:t>
      </w:r>
      <w:r>
        <w:rPr>
          <w:rFonts w:ascii="Times New Roman" w:hAnsi="Times New Roman"/>
          <w:sz w:val="24"/>
          <w:szCs w:val="24"/>
        </w:rPr>
        <w:t xml:space="preserve"> </w:t>
      </w:r>
      <w:r w:rsidRPr="00C474DC">
        <w:rPr>
          <w:rFonts w:ascii="Times New Roman" w:hAnsi="Times New Roman"/>
          <w:sz w:val="24"/>
          <w:szCs w:val="24"/>
        </w:rPr>
        <w:t>Residents may become co</w:t>
      </w:r>
      <w:r>
        <w:rPr>
          <w:rFonts w:ascii="Times New Roman" w:hAnsi="Times New Roman"/>
          <w:sz w:val="24"/>
          <w:szCs w:val="24"/>
        </w:rPr>
        <w:t>mplacent about fire risks if the fire</w:t>
      </w:r>
      <w:r w:rsidRPr="00C474DC">
        <w:rPr>
          <w:rFonts w:ascii="Times New Roman" w:hAnsi="Times New Roman"/>
          <w:sz w:val="24"/>
          <w:szCs w:val="24"/>
        </w:rPr>
        <w:t xml:space="preserve"> protection infrastructure works well right now. </w:t>
      </w:r>
      <w:r>
        <w:rPr>
          <w:rFonts w:ascii="Times New Roman" w:hAnsi="Times New Roman"/>
          <w:sz w:val="24"/>
          <w:szCs w:val="24"/>
        </w:rPr>
        <w:t xml:space="preserve"> </w:t>
      </w:r>
      <w:r w:rsidRPr="00C474DC">
        <w:rPr>
          <w:rFonts w:ascii="Times New Roman" w:hAnsi="Times New Roman"/>
          <w:sz w:val="24"/>
          <w:szCs w:val="24"/>
        </w:rPr>
        <w:t>Conveying the nature of the threat, both present and future, is critical.</w:t>
      </w:r>
    </w:p>
    <w:p w:rsidR="00C57385" w:rsidRPr="00C474DC" w:rsidRDefault="00C57385" w:rsidP="00C57385">
      <w:pPr>
        <w:pStyle w:val="BodyText"/>
        <w:numPr>
          <w:ilvl w:val="0"/>
          <w:numId w:val="17"/>
        </w:numPr>
        <w:jc w:val="left"/>
        <w:rPr>
          <w:rFonts w:ascii="Times New Roman" w:hAnsi="Times New Roman"/>
          <w:sz w:val="24"/>
          <w:szCs w:val="24"/>
        </w:rPr>
      </w:pPr>
      <w:r>
        <w:rPr>
          <w:rFonts w:ascii="Times New Roman" w:hAnsi="Times New Roman"/>
          <w:b/>
          <w:bCs/>
          <w:sz w:val="24"/>
          <w:szCs w:val="24"/>
        </w:rPr>
        <w:t>C</w:t>
      </w:r>
      <w:r w:rsidRPr="00C474DC">
        <w:rPr>
          <w:rFonts w:ascii="Times New Roman" w:hAnsi="Times New Roman"/>
          <w:b/>
          <w:bCs/>
          <w:sz w:val="24"/>
          <w:szCs w:val="24"/>
        </w:rPr>
        <w:t>ommunity understand</w:t>
      </w:r>
      <w:r>
        <w:rPr>
          <w:rFonts w:ascii="Times New Roman" w:hAnsi="Times New Roman"/>
          <w:b/>
          <w:bCs/>
          <w:sz w:val="24"/>
          <w:szCs w:val="24"/>
        </w:rPr>
        <w:t>ing of</w:t>
      </w:r>
      <w:r w:rsidRPr="00C474DC">
        <w:rPr>
          <w:rFonts w:ascii="Times New Roman" w:hAnsi="Times New Roman"/>
          <w:b/>
          <w:bCs/>
          <w:sz w:val="24"/>
          <w:szCs w:val="24"/>
        </w:rPr>
        <w:t xml:space="preserve"> “resilience talk.”</w:t>
      </w:r>
      <w:r w:rsidRPr="00C474DC">
        <w:rPr>
          <w:rFonts w:ascii="Times New Roman" w:hAnsi="Times New Roman"/>
          <w:sz w:val="24"/>
          <w:szCs w:val="24"/>
        </w:rPr>
        <w:t> </w:t>
      </w:r>
      <w:r>
        <w:rPr>
          <w:rFonts w:ascii="Times New Roman" w:hAnsi="Times New Roman"/>
          <w:sz w:val="24"/>
          <w:szCs w:val="24"/>
        </w:rPr>
        <w:t xml:space="preserve"> </w:t>
      </w:r>
      <w:r w:rsidRPr="00C474DC">
        <w:rPr>
          <w:rFonts w:ascii="Times New Roman" w:hAnsi="Times New Roman"/>
          <w:sz w:val="24"/>
          <w:szCs w:val="24"/>
        </w:rPr>
        <w:t>For instance, weather forecasts address risk in a</w:t>
      </w:r>
      <w:r>
        <w:rPr>
          <w:rFonts w:ascii="Times New Roman" w:hAnsi="Times New Roman"/>
          <w:sz w:val="24"/>
          <w:szCs w:val="24"/>
        </w:rPr>
        <w:t xml:space="preserve"> different way from</w:t>
      </w:r>
      <w:r w:rsidRPr="00C474DC">
        <w:rPr>
          <w:rFonts w:ascii="Times New Roman" w:hAnsi="Times New Roman"/>
          <w:sz w:val="24"/>
          <w:szCs w:val="24"/>
        </w:rPr>
        <w:t xml:space="preserve"> maps, which can confuse people. </w:t>
      </w:r>
      <w:r>
        <w:rPr>
          <w:rFonts w:ascii="Times New Roman" w:hAnsi="Times New Roman"/>
          <w:sz w:val="24"/>
          <w:szCs w:val="24"/>
        </w:rPr>
        <w:t xml:space="preserve"> </w:t>
      </w:r>
      <w:r w:rsidRPr="00C474DC">
        <w:rPr>
          <w:rFonts w:ascii="Times New Roman" w:hAnsi="Times New Roman"/>
          <w:sz w:val="24"/>
          <w:szCs w:val="24"/>
        </w:rPr>
        <w:t>Stand ready to translate using everyday language.</w:t>
      </w:r>
    </w:p>
    <w:p w:rsidR="00C57385" w:rsidRPr="00C474DC" w:rsidRDefault="00C57385" w:rsidP="00C57385">
      <w:pPr>
        <w:pStyle w:val="BodyText"/>
        <w:numPr>
          <w:ilvl w:val="0"/>
          <w:numId w:val="17"/>
        </w:numPr>
        <w:jc w:val="left"/>
        <w:rPr>
          <w:rFonts w:ascii="Times New Roman" w:hAnsi="Times New Roman"/>
          <w:sz w:val="24"/>
          <w:szCs w:val="24"/>
        </w:rPr>
      </w:pPr>
      <w:r>
        <w:rPr>
          <w:rFonts w:ascii="Times New Roman" w:hAnsi="Times New Roman"/>
          <w:b/>
          <w:bCs/>
          <w:sz w:val="24"/>
          <w:szCs w:val="24"/>
        </w:rPr>
        <w:t>Effective communication</w:t>
      </w:r>
      <w:r w:rsidRPr="00C474DC">
        <w:rPr>
          <w:rFonts w:ascii="Times New Roman" w:hAnsi="Times New Roman"/>
          <w:b/>
          <w:bCs/>
          <w:sz w:val="24"/>
          <w:szCs w:val="24"/>
        </w:rPr>
        <w:t>.</w:t>
      </w:r>
      <w:r w:rsidRPr="00C474DC">
        <w:rPr>
          <w:rFonts w:ascii="Times New Roman" w:hAnsi="Times New Roman"/>
          <w:sz w:val="24"/>
          <w:szCs w:val="24"/>
        </w:rPr>
        <w:t> </w:t>
      </w:r>
      <w:r>
        <w:rPr>
          <w:rFonts w:ascii="Times New Roman" w:hAnsi="Times New Roman"/>
          <w:sz w:val="24"/>
          <w:szCs w:val="24"/>
        </w:rPr>
        <w:t xml:space="preserve"> When conveying critical</w:t>
      </w:r>
      <w:r w:rsidRPr="00C474DC">
        <w:rPr>
          <w:rFonts w:ascii="Times New Roman" w:hAnsi="Times New Roman"/>
          <w:sz w:val="24"/>
          <w:szCs w:val="24"/>
        </w:rPr>
        <w:t xml:space="preserve"> information to</w:t>
      </w:r>
      <w:r>
        <w:rPr>
          <w:rFonts w:ascii="Times New Roman" w:hAnsi="Times New Roman"/>
          <w:sz w:val="24"/>
          <w:szCs w:val="24"/>
        </w:rPr>
        <w:t xml:space="preserve"> residents, it is critical to know what is</w:t>
      </w:r>
      <w:r w:rsidRPr="00C474DC">
        <w:rPr>
          <w:rFonts w:ascii="Times New Roman" w:hAnsi="Times New Roman"/>
          <w:sz w:val="24"/>
          <w:szCs w:val="24"/>
        </w:rPr>
        <w:t xml:space="preserve"> impo</w:t>
      </w:r>
      <w:r>
        <w:rPr>
          <w:rFonts w:ascii="Times New Roman" w:hAnsi="Times New Roman"/>
          <w:sz w:val="24"/>
          <w:szCs w:val="24"/>
        </w:rPr>
        <w:t>rtant to them and how they prefer</w:t>
      </w:r>
      <w:r w:rsidRPr="00C474DC">
        <w:rPr>
          <w:rFonts w:ascii="Times New Roman" w:hAnsi="Times New Roman"/>
          <w:sz w:val="24"/>
          <w:szCs w:val="24"/>
        </w:rPr>
        <w:t xml:space="preserve"> to receive information.</w:t>
      </w:r>
    </w:p>
    <w:p w:rsidR="00C57385" w:rsidRPr="00C474DC" w:rsidRDefault="00C57385" w:rsidP="00C57385">
      <w:pPr>
        <w:pStyle w:val="BodyText"/>
        <w:numPr>
          <w:ilvl w:val="0"/>
          <w:numId w:val="17"/>
        </w:numPr>
        <w:jc w:val="left"/>
        <w:rPr>
          <w:rFonts w:ascii="Times New Roman" w:hAnsi="Times New Roman"/>
          <w:sz w:val="24"/>
          <w:szCs w:val="24"/>
        </w:rPr>
      </w:pPr>
      <w:r w:rsidRPr="00C474DC">
        <w:rPr>
          <w:rFonts w:ascii="Times New Roman" w:hAnsi="Times New Roman"/>
          <w:b/>
          <w:bCs/>
          <w:sz w:val="24"/>
          <w:szCs w:val="24"/>
        </w:rPr>
        <w:t>Sha</w:t>
      </w:r>
      <w:r>
        <w:rPr>
          <w:rFonts w:ascii="Times New Roman" w:hAnsi="Times New Roman"/>
          <w:b/>
          <w:bCs/>
          <w:sz w:val="24"/>
          <w:szCs w:val="24"/>
        </w:rPr>
        <w:t xml:space="preserve">ring information across </w:t>
      </w:r>
      <w:r w:rsidRPr="00C474DC">
        <w:rPr>
          <w:rFonts w:ascii="Times New Roman" w:hAnsi="Times New Roman"/>
          <w:b/>
          <w:bCs/>
          <w:sz w:val="24"/>
          <w:szCs w:val="24"/>
        </w:rPr>
        <w:t>boundaries.</w:t>
      </w:r>
      <w:r w:rsidRPr="00C474DC">
        <w:rPr>
          <w:rFonts w:ascii="Times New Roman" w:hAnsi="Times New Roman"/>
          <w:sz w:val="24"/>
          <w:szCs w:val="24"/>
        </w:rPr>
        <w:t> </w:t>
      </w:r>
      <w:r>
        <w:rPr>
          <w:rFonts w:ascii="Times New Roman" w:hAnsi="Times New Roman"/>
          <w:sz w:val="24"/>
          <w:szCs w:val="24"/>
        </w:rPr>
        <w:t xml:space="preserve"> </w:t>
      </w:r>
      <w:r w:rsidRPr="00C474DC">
        <w:rPr>
          <w:rFonts w:ascii="Times New Roman" w:hAnsi="Times New Roman"/>
          <w:sz w:val="24"/>
          <w:szCs w:val="24"/>
        </w:rPr>
        <w:t>Learning how other communities are approaching resilience provides peer support and ideas for solving similar problems.</w:t>
      </w:r>
    </w:p>
    <w:p w:rsidR="00C57385" w:rsidRDefault="00C57385" w:rsidP="00C57385">
      <w:pPr>
        <w:pStyle w:val="BodyText"/>
        <w:numPr>
          <w:ilvl w:val="0"/>
          <w:numId w:val="17"/>
        </w:numPr>
        <w:jc w:val="left"/>
        <w:rPr>
          <w:rFonts w:ascii="Times New Roman" w:hAnsi="Times New Roman"/>
          <w:sz w:val="24"/>
          <w:szCs w:val="24"/>
        </w:rPr>
      </w:pPr>
      <w:r>
        <w:rPr>
          <w:rFonts w:ascii="Times New Roman" w:hAnsi="Times New Roman"/>
          <w:b/>
          <w:bCs/>
          <w:sz w:val="24"/>
          <w:szCs w:val="24"/>
        </w:rPr>
        <w:t>C</w:t>
      </w:r>
      <w:r w:rsidRPr="00C474DC">
        <w:rPr>
          <w:rFonts w:ascii="Times New Roman" w:hAnsi="Times New Roman"/>
          <w:b/>
          <w:bCs/>
          <w:sz w:val="24"/>
          <w:szCs w:val="24"/>
        </w:rPr>
        <w:t>ommunity changes can be painful,</w:t>
      </w:r>
      <w:r>
        <w:rPr>
          <w:rFonts w:ascii="Times New Roman" w:hAnsi="Times New Roman"/>
          <w:b/>
          <w:bCs/>
          <w:sz w:val="24"/>
          <w:szCs w:val="24"/>
        </w:rPr>
        <w:t xml:space="preserve"> but keep the focus on the goal</w:t>
      </w:r>
      <w:r w:rsidRPr="00C474DC">
        <w:rPr>
          <w:rFonts w:ascii="Times New Roman" w:hAnsi="Times New Roman"/>
          <w:b/>
          <w:bCs/>
          <w:sz w:val="24"/>
          <w:szCs w:val="24"/>
        </w:rPr>
        <w:t>.</w:t>
      </w:r>
      <w:r w:rsidRPr="00C474DC">
        <w:rPr>
          <w:rFonts w:ascii="Times New Roman" w:hAnsi="Times New Roman"/>
          <w:sz w:val="24"/>
          <w:szCs w:val="24"/>
        </w:rPr>
        <w:t> </w:t>
      </w:r>
      <w:r>
        <w:rPr>
          <w:rFonts w:ascii="Times New Roman" w:hAnsi="Times New Roman"/>
          <w:sz w:val="24"/>
          <w:szCs w:val="24"/>
        </w:rPr>
        <w:t xml:space="preserve"> A sustained District-wide effort to harden community defenses</w:t>
      </w:r>
      <w:r w:rsidRPr="00C474DC">
        <w:rPr>
          <w:rFonts w:ascii="Times New Roman" w:hAnsi="Times New Roman"/>
          <w:sz w:val="24"/>
          <w:szCs w:val="24"/>
        </w:rPr>
        <w:t xml:space="preserve"> will cause growing pains</w:t>
      </w:r>
      <w:r>
        <w:rPr>
          <w:rFonts w:ascii="Times New Roman" w:hAnsi="Times New Roman"/>
          <w:sz w:val="24"/>
          <w:szCs w:val="24"/>
        </w:rPr>
        <w:t xml:space="preserve"> for residents</w:t>
      </w:r>
      <w:r w:rsidRPr="00C474DC">
        <w:rPr>
          <w:rFonts w:ascii="Times New Roman" w:hAnsi="Times New Roman"/>
          <w:sz w:val="24"/>
          <w:szCs w:val="24"/>
        </w:rPr>
        <w:t xml:space="preserve">. </w:t>
      </w:r>
      <w:r>
        <w:rPr>
          <w:rFonts w:ascii="Times New Roman" w:hAnsi="Times New Roman"/>
          <w:sz w:val="24"/>
          <w:szCs w:val="24"/>
        </w:rPr>
        <w:t xml:space="preserve"> Recognize</w:t>
      </w:r>
      <w:r w:rsidRPr="00C474DC">
        <w:rPr>
          <w:rFonts w:ascii="Times New Roman" w:hAnsi="Times New Roman"/>
          <w:sz w:val="24"/>
          <w:szCs w:val="24"/>
        </w:rPr>
        <w:t xml:space="preserve"> concerns wh</w:t>
      </w:r>
      <w:r>
        <w:rPr>
          <w:rFonts w:ascii="Times New Roman" w:hAnsi="Times New Roman"/>
          <w:sz w:val="24"/>
          <w:szCs w:val="24"/>
        </w:rPr>
        <w:t xml:space="preserve">ile coming back to the benefits of </w:t>
      </w:r>
      <w:r w:rsidRPr="00C474DC">
        <w:rPr>
          <w:rFonts w:ascii="Times New Roman" w:hAnsi="Times New Roman"/>
          <w:sz w:val="24"/>
          <w:szCs w:val="24"/>
        </w:rPr>
        <w:t>a safer, more secure future.</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t xml:space="preserve">The Board believes that its current lack of operating and emergency facilities constitutes the main challenge to long-term District preparedness and recovery capabilities.  As residents brace for ever more frightening threats, a conspicuous District office located in a prominent position at the center of the community will be a constant reminder of the importance of the continuous and urgent need for individual and community readiness. The District’s goal is to make each resident part of that process and not merely anxious spectators.  </w:t>
      </w:r>
    </w:p>
    <w:p w:rsidR="00C57385" w:rsidRDefault="00C57385" w:rsidP="00C57385">
      <w:pPr>
        <w:pStyle w:val="BodyText"/>
        <w:jc w:val="left"/>
        <w:rPr>
          <w:rFonts w:ascii="Times New Roman" w:hAnsi="Times New Roman"/>
          <w:sz w:val="24"/>
          <w:szCs w:val="24"/>
        </w:rPr>
      </w:pPr>
      <w:r>
        <w:rPr>
          <w:rFonts w:ascii="Times New Roman" w:hAnsi="Times New Roman"/>
          <w:sz w:val="24"/>
          <w:szCs w:val="24"/>
        </w:rPr>
        <w:tab/>
        <w:t xml:space="preserve"> The District office at the Community Center will be a sign of the District’s commitment and a t</w:t>
      </w:r>
      <w:r w:rsidRPr="0037357F">
        <w:rPr>
          <w:rFonts w:ascii="Times New Roman" w:hAnsi="Times New Roman"/>
          <w:sz w:val="24"/>
          <w:szCs w:val="24"/>
        </w:rPr>
        <w:t>ransformational</w:t>
      </w:r>
      <w:r>
        <w:rPr>
          <w:rFonts w:ascii="Times New Roman" w:hAnsi="Times New Roman"/>
          <w:sz w:val="24"/>
          <w:szCs w:val="24"/>
        </w:rPr>
        <w:t xml:space="preserve"> investment in the community’s long-term safety.   For reasons of logistics and fairness, Board members cannot be expected to continue to utilize their private residences for such purposes. </w:t>
      </w:r>
    </w:p>
    <w:p w:rsidR="00C57385" w:rsidRDefault="00C57385" w:rsidP="00C57385">
      <w:pPr>
        <w:tabs>
          <w:tab w:val="left" w:pos="720"/>
          <w:tab w:val="left" w:pos="1590"/>
        </w:tabs>
        <w:spacing w:before="240" w:line="240" w:lineRule="auto"/>
        <w:rPr>
          <w:rFonts w:ascii="Times New Roman" w:hAnsi="Times New Roman"/>
          <w:sz w:val="24"/>
          <w:szCs w:val="24"/>
        </w:rPr>
      </w:pPr>
      <w:r>
        <w:rPr>
          <w:rFonts w:ascii="Times New Roman" w:hAnsi="Times New Roman"/>
          <w:sz w:val="24"/>
          <w:szCs w:val="24"/>
        </w:rPr>
        <w:tab/>
        <w:t xml:space="preserve">Having access to dedicated facilities at the Community Center will enable the District to pursue initiatives not readily undertaken by the Directors from their private residences such as: </w:t>
      </w:r>
    </w:p>
    <w:p w:rsidR="00C57385" w:rsidRDefault="00C57385" w:rsidP="00C57385">
      <w:pPr>
        <w:pStyle w:val="BodyText"/>
        <w:numPr>
          <w:ilvl w:val="0"/>
          <w:numId w:val="35"/>
        </w:numPr>
        <w:jc w:val="left"/>
        <w:rPr>
          <w:rFonts w:ascii="Times New Roman" w:hAnsi="Times New Roman"/>
          <w:sz w:val="24"/>
          <w:szCs w:val="24"/>
          <w:shd w:val="clear" w:color="auto" w:fill="FFFFFF"/>
        </w:rPr>
      </w:pPr>
      <w:r>
        <w:rPr>
          <w:rFonts w:ascii="Times New Roman" w:hAnsi="Times New Roman"/>
          <w:sz w:val="24"/>
          <w:szCs w:val="24"/>
          <w:shd w:val="clear" w:color="auto" w:fill="FFFFFF"/>
        </w:rPr>
        <w:t>Enabling the District to explore t</w:t>
      </w:r>
      <w:r w:rsidRPr="003A4D40">
        <w:rPr>
          <w:rFonts w:ascii="Times New Roman" w:hAnsi="Times New Roman"/>
          <w:sz w:val="24"/>
          <w:szCs w:val="24"/>
          <w:shd w:val="clear" w:color="auto" w:fill="FFFFFF"/>
        </w:rPr>
        <w:t xml:space="preserve">he challenges and opportunities of establishing a </w:t>
      </w:r>
      <w:r>
        <w:rPr>
          <w:rFonts w:ascii="Times New Roman" w:hAnsi="Times New Roman"/>
          <w:sz w:val="24"/>
          <w:szCs w:val="24"/>
          <w:shd w:val="clear" w:color="auto" w:fill="FFFFFF"/>
        </w:rPr>
        <w:t>digital infrastructure to convey selected District</w:t>
      </w:r>
      <w:r w:rsidRPr="003A4D40">
        <w:rPr>
          <w:rFonts w:ascii="Times New Roman" w:hAnsi="Times New Roman"/>
          <w:sz w:val="24"/>
          <w:szCs w:val="24"/>
          <w:shd w:val="clear" w:color="auto" w:fill="FFFFFF"/>
        </w:rPr>
        <w:t xml:space="preserve"> services in a secure, efficient</w:t>
      </w:r>
      <w:r>
        <w:rPr>
          <w:rFonts w:ascii="Times New Roman" w:hAnsi="Times New Roman"/>
          <w:sz w:val="24"/>
          <w:szCs w:val="24"/>
          <w:shd w:val="clear" w:color="auto" w:fill="FFFFFF"/>
        </w:rPr>
        <w:t xml:space="preserve">, </w:t>
      </w:r>
      <w:r w:rsidRPr="003A4D40">
        <w:rPr>
          <w:rFonts w:ascii="Times New Roman" w:hAnsi="Times New Roman"/>
          <w:sz w:val="24"/>
          <w:szCs w:val="24"/>
          <w:shd w:val="clear" w:color="auto" w:fill="FFFFFF"/>
        </w:rPr>
        <w:t>and cost-effective connected environment.</w:t>
      </w:r>
    </w:p>
    <w:p w:rsidR="00C57385" w:rsidRPr="003A4D40" w:rsidRDefault="00C57385" w:rsidP="00C57385">
      <w:pPr>
        <w:pStyle w:val="BodyText"/>
        <w:numPr>
          <w:ilvl w:val="0"/>
          <w:numId w:val="35"/>
        </w:numPr>
        <w:jc w:val="left"/>
        <w:rPr>
          <w:rFonts w:ascii="Times New Roman" w:hAnsi="Times New Roman"/>
          <w:sz w:val="24"/>
          <w:szCs w:val="24"/>
          <w:shd w:val="clear" w:color="auto" w:fill="FFFFFF"/>
        </w:rPr>
      </w:pPr>
      <w:r>
        <w:rPr>
          <w:rFonts w:ascii="Times New Roman" w:hAnsi="Times New Roman"/>
          <w:sz w:val="24"/>
          <w:szCs w:val="24"/>
        </w:rPr>
        <w:t xml:space="preserve">Enabling the District to move ahead on recommended improvements for fuel load </w:t>
      </w:r>
      <w:r w:rsidRPr="00C474DC">
        <w:rPr>
          <w:rFonts w:ascii="Times New Roman" w:hAnsi="Times New Roman"/>
          <w:sz w:val="24"/>
          <w:szCs w:val="24"/>
        </w:rPr>
        <w:t xml:space="preserve">reduction </w:t>
      </w:r>
      <w:r>
        <w:rPr>
          <w:rFonts w:ascii="Times New Roman" w:hAnsi="Times New Roman"/>
          <w:sz w:val="24"/>
          <w:szCs w:val="24"/>
        </w:rPr>
        <w:t xml:space="preserve">and fire roads </w:t>
      </w:r>
      <w:r w:rsidRPr="00C474DC">
        <w:rPr>
          <w:rFonts w:ascii="Times New Roman" w:hAnsi="Times New Roman"/>
          <w:sz w:val="24"/>
          <w:szCs w:val="24"/>
        </w:rPr>
        <w:t>a</w:t>
      </w:r>
      <w:r>
        <w:rPr>
          <w:rFonts w:ascii="Times New Roman" w:hAnsi="Times New Roman"/>
          <w:sz w:val="24"/>
          <w:szCs w:val="24"/>
        </w:rPr>
        <w:t>nd to continue to apply for grants to support such efforts.</w:t>
      </w:r>
    </w:p>
    <w:p w:rsidR="00C57385" w:rsidRDefault="00C57385" w:rsidP="00C57385">
      <w:pPr>
        <w:pStyle w:val="BodyText"/>
        <w:numPr>
          <w:ilvl w:val="0"/>
          <w:numId w:val="35"/>
        </w:numPr>
        <w:jc w:val="left"/>
        <w:rPr>
          <w:rFonts w:ascii="Times New Roman" w:hAnsi="Times New Roman"/>
          <w:sz w:val="24"/>
          <w:szCs w:val="24"/>
          <w:shd w:val="clear" w:color="auto" w:fill="FFFFFF"/>
        </w:rPr>
      </w:pPr>
      <w:r w:rsidRPr="00A52277">
        <w:rPr>
          <w:rStyle w:val="Emphasis"/>
          <w:rFonts w:ascii="Times New Roman" w:hAnsi="Times New Roman"/>
          <w:bCs/>
          <w:i w:val="0"/>
          <w:sz w:val="24"/>
          <w:szCs w:val="24"/>
          <w:shd w:val="clear" w:color="auto" w:fill="FFFFFF"/>
        </w:rPr>
        <w:t>Enabling the District</w:t>
      </w:r>
      <w:r w:rsidRPr="00A52277">
        <w:rPr>
          <w:rStyle w:val="Emphasis"/>
          <w:rFonts w:ascii="Times New Roman" w:hAnsi="Times New Roman"/>
          <w:b/>
          <w:bCs/>
          <w:i w:val="0"/>
          <w:sz w:val="24"/>
          <w:szCs w:val="24"/>
          <w:shd w:val="clear" w:color="auto" w:fill="FFFFFF"/>
        </w:rPr>
        <w:t xml:space="preserve"> </w:t>
      </w:r>
      <w:r w:rsidRPr="00A52277">
        <w:rPr>
          <w:rStyle w:val="Emphasis"/>
          <w:rFonts w:ascii="Times New Roman" w:hAnsi="Times New Roman"/>
          <w:bCs/>
          <w:i w:val="0"/>
          <w:sz w:val="24"/>
          <w:szCs w:val="24"/>
          <w:shd w:val="clear" w:color="auto" w:fill="FFFFFF"/>
        </w:rPr>
        <w:t>to</w:t>
      </w:r>
      <w:r w:rsidRPr="003A4D40">
        <w:rPr>
          <w:rFonts w:ascii="Times New Roman" w:hAnsi="Times New Roman"/>
          <w:sz w:val="24"/>
          <w:szCs w:val="24"/>
          <w:shd w:val="clear" w:color="auto" w:fill="FFFFFF"/>
        </w:rPr>
        <w:t xml:space="preserve"> be proactive in promoting </w:t>
      </w:r>
      <w:r>
        <w:rPr>
          <w:rFonts w:ascii="Times New Roman" w:hAnsi="Times New Roman"/>
          <w:sz w:val="24"/>
          <w:szCs w:val="24"/>
          <w:shd w:val="clear" w:color="auto" w:fill="FFFFFF"/>
        </w:rPr>
        <w:t>compliance and fine-tuning of the D</w:t>
      </w:r>
      <w:r w:rsidRPr="003A4D40">
        <w:rPr>
          <w:rFonts w:ascii="Times New Roman" w:hAnsi="Times New Roman"/>
          <w:sz w:val="24"/>
          <w:szCs w:val="24"/>
          <w:shd w:val="clear" w:color="auto" w:fill="FFFFFF"/>
        </w:rPr>
        <w:t>istrict’</w:t>
      </w:r>
      <w:r>
        <w:rPr>
          <w:rFonts w:ascii="Times New Roman" w:hAnsi="Times New Roman"/>
          <w:sz w:val="24"/>
          <w:szCs w:val="24"/>
          <w:shd w:val="clear" w:color="auto" w:fill="FFFFFF"/>
        </w:rPr>
        <w:t xml:space="preserve">s new </w:t>
      </w:r>
      <w:r w:rsidRPr="003A4D40">
        <w:rPr>
          <w:rFonts w:ascii="Times New Roman" w:hAnsi="Times New Roman"/>
          <w:sz w:val="24"/>
          <w:szCs w:val="24"/>
          <w:shd w:val="clear" w:color="auto" w:fill="FFFFFF"/>
        </w:rPr>
        <w:t>Fire Code and WUI Code</w:t>
      </w:r>
      <w:r>
        <w:rPr>
          <w:rFonts w:ascii="Times New Roman" w:hAnsi="Times New Roman"/>
          <w:sz w:val="24"/>
          <w:szCs w:val="24"/>
          <w:shd w:val="clear" w:color="auto" w:fill="FFFFFF"/>
        </w:rPr>
        <w:t>.</w:t>
      </w:r>
    </w:p>
    <w:p w:rsidR="00C57385" w:rsidRPr="003964D4" w:rsidRDefault="00C57385" w:rsidP="00C57385">
      <w:pPr>
        <w:pStyle w:val="BodyText"/>
        <w:numPr>
          <w:ilvl w:val="0"/>
          <w:numId w:val="35"/>
        </w:numPr>
        <w:jc w:val="left"/>
        <w:rPr>
          <w:rFonts w:ascii="Times New Roman" w:hAnsi="Times New Roman"/>
          <w:sz w:val="24"/>
          <w:szCs w:val="24"/>
          <w:shd w:val="clear" w:color="auto" w:fill="FFFFFF"/>
        </w:rPr>
      </w:pPr>
      <w:r w:rsidRPr="00A52277">
        <w:rPr>
          <w:rFonts w:ascii="Times New Roman" w:hAnsi="Times New Roman"/>
          <w:sz w:val="24"/>
          <w:szCs w:val="24"/>
          <w:shd w:val="clear" w:color="auto" w:fill="FFFFFF"/>
        </w:rPr>
        <w:t>E</w:t>
      </w:r>
      <w:r w:rsidRPr="00A52277">
        <w:rPr>
          <w:rStyle w:val="Emphasis"/>
          <w:rFonts w:ascii="Times New Roman" w:hAnsi="Times New Roman"/>
          <w:bCs/>
          <w:i w:val="0"/>
          <w:sz w:val="24"/>
          <w:szCs w:val="24"/>
          <w:shd w:val="clear" w:color="auto" w:fill="FFFFFF"/>
        </w:rPr>
        <w:t>nabling the District to</w:t>
      </w:r>
      <w:r w:rsidRPr="003964D4">
        <w:rPr>
          <w:rFonts w:ascii="Times New Roman" w:hAnsi="Times New Roman"/>
          <w:sz w:val="24"/>
          <w:szCs w:val="24"/>
          <w:shd w:val="clear" w:color="auto" w:fill="FFFFFF"/>
        </w:rPr>
        <w:t> e</w:t>
      </w:r>
      <w:r>
        <w:rPr>
          <w:rFonts w:ascii="Times New Roman" w:hAnsi="Times New Roman"/>
          <w:sz w:val="24"/>
          <w:szCs w:val="24"/>
          <w:shd w:val="clear" w:color="auto" w:fill="FFFFFF"/>
        </w:rPr>
        <w:t xml:space="preserve">ngage in targeted citizen preparedness campaigns such as </w:t>
      </w:r>
      <w:r w:rsidR="00A52277">
        <w:rPr>
          <w:rFonts w:ascii="Times New Roman" w:hAnsi="Times New Roman"/>
          <w:sz w:val="24"/>
          <w:szCs w:val="24"/>
          <w:shd w:val="clear" w:color="auto" w:fill="FFFFFF"/>
        </w:rPr>
        <w:t>Neighborhood Preparedness Coordinators</w:t>
      </w:r>
      <w:r w:rsidR="00621B40">
        <w:rPr>
          <w:rFonts w:ascii="Times New Roman" w:hAnsi="Times New Roman"/>
          <w:sz w:val="24"/>
          <w:szCs w:val="24"/>
          <w:shd w:val="clear" w:color="auto" w:fill="FFFFFF"/>
        </w:rPr>
        <w:t xml:space="preserve">, </w:t>
      </w:r>
      <w:proofErr w:type="spellStart"/>
      <w:r w:rsidR="00621B40">
        <w:rPr>
          <w:rFonts w:ascii="Times New Roman" w:hAnsi="Times New Roman"/>
          <w:sz w:val="24"/>
          <w:szCs w:val="24"/>
          <w:shd w:val="clear" w:color="auto" w:fill="FFFFFF"/>
        </w:rPr>
        <w:t>GetReady</w:t>
      </w:r>
      <w:proofErr w:type="spellEnd"/>
      <w:r w:rsidR="00621B40">
        <w:rPr>
          <w:rFonts w:ascii="Times New Roman" w:hAnsi="Times New Roman"/>
          <w:sz w:val="24"/>
          <w:szCs w:val="24"/>
          <w:shd w:val="clear" w:color="auto" w:fill="FFFFFF"/>
        </w:rPr>
        <w:t>, CERT, and other programs</w:t>
      </w:r>
      <w:r>
        <w:rPr>
          <w:rFonts w:ascii="Times New Roman" w:hAnsi="Times New Roman"/>
          <w:sz w:val="24"/>
          <w:szCs w:val="24"/>
          <w:shd w:val="clear" w:color="auto" w:fill="FFFFFF"/>
        </w:rPr>
        <w:t>.</w:t>
      </w:r>
      <w:r w:rsidRPr="003964D4">
        <w:rPr>
          <w:rFonts w:ascii="Times New Roman" w:hAnsi="Times New Roman"/>
          <w:sz w:val="24"/>
          <w:szCs w:val="24"/>
          <w:shd w:val="clear" w:color="auto" w:fill="FFFFFF"/>
        </w:rPr>
        <w:t> </w:t>
      </w:r>
    </w:p>
    <w:p w:rsidR="00C57385" w:rsidRPr="003964D4" w:rsidRDefault="00C57385" w:rsidP="00C57385">
      <w:pPr>
        <w:pStyle w:val="BodyText"/>
        <w:numPr>
          <w:ilvl w:val="0"/>
          <w:numId w:val="35"/>
        </w:numPr>
        <w:jc w:val="left"/>
        <w:rPr>
          <w:rFonts w:ascii="Times New Roman" w:hAnsi="Times New Roman"/>
          <w:sz w:val="24"/>
          <w:szCs w:val="24"/>
          <w:shd w:val="clear" w:color="auto" w:fill="FFFFFF"/>
        </w:rPr>
      </w:pPr>
      <w:r w:rsidRPr="003964D4">
        <w:rPr>
          <w:rFonts w:ascii="Times New Roman" w:hAnsi="Times New Roman"/>
          <w:sz w:val="24"/>
          <w:szCs w:val="24"/>
          <w:shd w:val="clear" w:color="auto" w:fill="FFFFFF"/>
        </w:rPr>
        <w:t xml:space="preserve">Enabling the District to advocate for </w:t>
      </w:r>
      <w:r>
        <w:rPr>
          <w:rFonts w:ascii="Times New Roman" w:hAnsi="Times New Roman"/>
          <w:sz w:val="24"/>
          <w:szCs w:val="24"/>
          <w:shd w:val="clear" w:color="auto" w:fill="FFFFFF"/>
        </w:rPr>
        <w:t>residents</w:t>
      </w:r>
      <w:r w:rsidRPr="003964D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to take advantage of possible lower homeowners</w:t>
      </w:r>
      <w:r w:rsidR="00621B4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3964D4">
        <w:rPr>
          <w:rFonts w:ascii="Times New Roman" w:hAnsi="Times New Roman"/>
          <w:sz w:val="24"/>
          <w:szCs w:val="24"/>
          <w:shd w:val="clear" w:color="auto" w:fill="FFFFFF"/>
        </w:rPr>
        <w:t>insurance premiums</w:t>
      </w:r>
      <w:r>
        <w:rPr>
          <w:rFonts w:ascii="Times New Roman" w:hAnsi="Times New Roman"/>
          <w:sz w:val="24"/>
          <w:szCs w:val="24"/>
          <w:shd w:val="clear" w:color="auto" w:fill="FFFFFF"/>
        </w:rPr>
        <w:t>.</w:t>
      </w:r>
    </w:p>
    <w:p w:rsidR="00C57385" w:rsidRDefault="00C57385" w:rsidP="00C57385">
      <w:pPr>
        <w:pStyle w:val="BodyText"/>
        <w:numPr>
          <w:ilvl w:val="0"/>
          <w:numId w:val="35"/>
        </w:numPr>
        <w:jc w:val="left"/>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Enabling the District</w:t>
      </w:r>
      <w:r w:rsidRPr="003964D4">
        <w:rPr>
          <w:rFonts w:ascii="Times New Roman" w:hAnsi="Times New Roman"/>
          <w:sz w:val="24"/>
          <w:szCs w:val="24"/>
          <w:shd w:val="clear" w:color="auto" w:fill="FFFFFF"/>
        </w:rPr>
        <w:t xml:space="preserve"> to fund innovative ideas from </w:t>
      </w:r>
      <w:r>
        <w:rPr>
          <w:rFonts w:ascii="Times New Roman" w:hAnsi="Times New Roman"/>
          <w:sz w:val="24"/>
          <w:szCs w:val="24"/>
          <w:shd w:val="clear" w:color="auto" w:fill="FFFFFF"/>
        </w:rPr>
        <w:t>District residents and others</w:t>
      </w:r>
      <w:r w:rsidRPr="003964D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and to </w:t>
      </w:r>
      <w:r w:rsidRPr="003964D4">
        <w:rPr>
          <w:rFonts w:ascii="Times New Roman" w:hAnsi="Times New Roman"/>
          <w:sz w:val="24"/>
          <w:szCs w:val="24"/>
          <w:shd w:val="clear" w:color="auto" w:fill="FFFFFF"/>
        </w:rPr>
        <w:t>increase transparency and community engag</w:t>
      </w:r>
      <w:r>
        <w:rPr>
          <w:rFonts w:ascii="Times New Roman" w:hAnsi="Times New Roman"/>
          <w:sz w:val="24"/>
          <w:szCs w:val="24"/>
          <w:shd w:val="clear" w:color="auto" w:fill="FFFFFF"/>
        </w:rPr>
        <w:t>ement in the District’s budget process.</w:t>
      </w:r>
    </w:p>
    <w:p w:rsidR="00C57385" w:rsidRPr="00F736C6" w:rsidRDefault="00C57385" w:rsidP="00C57385">
      <w:pPr>
        <w:pStyle w:val="BodyText"/>
        <w:numPr>
          <w:ilvl w:val="0"/>
          <w:numId w:val="35"/>
        </w:numPr>
        <w:jc w:val="left"/>
        <w:rPr>
          <w:rFonts w:ascii="Times New Roman" w:hAnsi="Times New Roman"/>
          <w:sz w:val="24"/>
          <w:szCs w:val="24"/>
          <w:shd w:val="clear" w:color="auto" w:fill="FFFFFF"/>
        </w:rPr>
      </w:pPr>
      <w:r>
        <w:rPr>
          <w:rFonts w:ascii="Times New Roman" w:hAnsi="Times New Roman"/>
          <w:sz w:val="24"/>
          <w:szCs w:val="24"/>
          <w:shd w:val="clear" w:color="auto" w:fill="FFFFFF"/>
        </w:rPr>
        <w:t xml:space="preserve">Enabling greater community buy-in </w:t>
      </w:r>
      <w:r w:rsidRPr="00C474DC">
        <w:rPr>
          <w:rFonts w:ascii="Times New Roman" w:hAnsi="Times New Roman"/>
          <w:sz w:val="24"/>
          <w:szCs w:val="24"/>
        </w:rPr>
        <w:t xml:space="preserve">to boost overall resilience through infrastructure improvements, </w:t>
      </w:r>
      <w:r>
        <w:rPr>
          <w:rFonts w:ascii="Times New Roman" w:hAnsi="Times New Roman"/>
          <w:sz w:val="24"/>
          <w:szCs w:val="24"/>
        </w:rPr>
        <w:t>planning, community participation</w:t>
      </w:r>
      <w:r w:rsidRPr="00C474DC">
        <w:rPr>
          <w:rFonts w:ascii="Times New Roman" w:hAnsi="Times New Roman"/>
          <w:sz w:val="24"/>
          <w:szCs w:val="24"/>
        </w:rPr>
        <w:t>, and outreach.</w:t>
      </w:r>
    </w:p>
    <w:p w:rsidR="00C57385" w:rsidRDefault="00C57385" w:rsidP="00C57385">
      <w:pPr>
        <w:pStyle w:val="BodyText"/>
        <w:numPr>
          <w:ilvl w:val="0"/>
          <w:numId w:val="35"/>
        </w:numPr>
        <w:jc w:val="left"/>
        <w:rPr>
          <w:rFonts w:ascii="Times New Roman" w:hAnsi="Times New Roman"/>
          <w:sz w:val="24"/>
          <w:szCs w:val="24"/>
          <w:shd w:val="clear" w:color="auto" w:fill="FFFFFF"/>
        </w:rPr>
      </w:pPr>
      <w:r w:rsidRPr="00301F20">
        <w:rPr>
          <w:rFonts w:ascii="Times New Roman" w:hAnsi="Times New Roman"/>
          <w:sz w:val="24"/>
          <w:szCs w:val="24"/>
          <w:shd w:val="clear" w:color="auto" w:fill="FFFFFF"/>
        </w:rPr>
        <w:t>Enabling the District to navigate future challenges/challenging projects to better meet the needs of its citizens.</w:t>
      </w:r>
    </w:p>
    <w:p w:rsidR="00C57385" w:rsidRDefault="00C57385" w:rsidP="00C57385">
      <w:pPr>
        <w:pStyle w:val="BodyText"/>
        <w:spacing w:after="0" w:line="240" w:lineRule="auto"/>
        <w:jc w:val="left"/>
        <w:rPr>
          <w:rFonts w:ascii="Times New Roman" w:hAnsi="Times New Roman"/>
          <w:b/>
          <w:sz w:val="24"/>
          <w:szCs w:val="24"/>
        </w:rPr>
      </w:pPr>
    </w:p>
    <w:p w:rsidR="00C57385" w:rsidRDefault="00C57385" w:rsidP="00C57385">
      <w:pPr>
        <w:pStyle w:val="BodyText"/>
        <w:spacing w:after="0" w:line="240" w:lineRule="auto"/>
        <w:jc w:val="left"/>
        <w:rPr>
          <w:rFonts w:ascii="Times New Roman" w:hAnsi="Times New Roman"/>
          <w:b/>
          <w:sz w:val="24"/>
          <w:szCs w:val="24"/>
        </w:rPr>
      </w:pPr>
      <w:r w:rsidRPr="00CE631B">
        <w:rPr>
          <w:rFonts w:ascii="Times New Roman" w:hAnsi="Times New Roman"/>
          <w:b/>
          <w:sz w:val="24"/>
          <w:szCs w:val="24"/>
        </w:rPr>
        <w:t>VI.</w:t>
      </w:r>
      <w:r w:rsidRPr="00CE631B">
        <w:rPr>
          <w:rFonts w:ascii="Times New Roman" w:hAnsi="Times New Roman"/>
          <w:b/>
          <w:sz w:val="24"/>
          <w:szCs w:val="24"/>
        </w:rPr>
        <w:tab/>
        <w:t>THE PUBLIC PROCESS</w:t>
      </w:r>
    </w:p>
    <w:p w:rsidR="00C57385" w:rsidRDefault="00C57385" w:rsidP="00C57385">
      <w:pPr>
        <w:tabs>
          <w:tab w:val="left" w:pos="720"/>
          <w:tab w:val="left" w:pos="1590"/>
        </w:tabs>
        <w:spacing w:before="240" w:line="240" w:lineRule="auto"/>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4"/>
          <w:szCs w:val="24"/>
        </w:rPr>
        <w:tab/>
      </w:r>
      <w:r w:rsidRPr="00D95A2D">
        <w:rPr>
          <w:rFonts w:ascii="Times New Roman" w:eastAsia="Times New Roman" w:hAnsi="Times New Roman" w:cs="Times New Roman"/>
          <w:spacing w:val="-5"/>
          <w:sz w:val="24"/>
          <w:szCs w:val="24"/>
        </w:rPr>
        <w:t xml:space="preserve">The Lease </w:t>
      </w:r>
      <w:r>
        <w:rPr>
          <w:rFonts w:ascii="Times New Roman" w:hAnsi="Times New Roman" w:cs="Times New Roman"/>
          <w:color w:val="000000"/>
          <w:spacing w:val="-2"/>
          <w:sz w:val="24"/>
          <w:szCs w:val="24"/>
          <w:shd w:val="clear" w:color="auto" w:fill="FBFBFB"/>
        </w:rPr>
        <w:t xml:space="preserve">is the product of </w:t>
      </w:r>
      <w:r w:rsidRPr="00D95A2D">
        <w:rPr>
          <w:rFonts w:ascii="Times New Roman" w:hAnsi="Times New Roman" w:cs="Times New Roman"/>
          <w:color w:val="000000"/>
          <w:spacing w:val="-2"/>
          <w:sz w:val="24"/>
          <w:szCs w:val="24"/>
          <w:shd w:val="clear" w:color="auto" w:fill="FBFBFB"/>
        </w:rPr>
        <w:t>an extensive</w:t>
      </w:r>
      <w:r>
        <w:rPr>
          <w:rFonts w:ascii="Times New Roman" w:hAnsi="Times New Roman" w:cs="Times New Roman"/>
          <w:color w:val="000000"/>
          <w:spacing w:val="-2"/>
          <w:sz w:val="24"/>
          <w:szCs w:val="24"/>
          <w:shd w:val="clear" w:color="auto" w:fill="FBFBFB"/>
        </w:rPr>
        <w:t xml:space="preserve"> and disciplined</w:t>
      </w:r>
      <w:r w:rsidRPr="00D95A2D">
        <w:rPr>
          <w:rFonts w:ascii="Times New Roman" w:hAnsi="Times New Roman" w:cs="Times New Roman"/>
          <w:color w:val="000000"/>
          <w:spacing w:val="-2"/>
          <w:sz w:val="24"/>
          <w:szCs w:val="24"/>
          <w:shd w:val="clear" w:color="auto" w:fill="FBFBFB"/>
        </w:rPr>
        <w:t xml:space="preserve"> public process</w:t>
      </w:r>
      <w:r>
        <w:rPr>
          <w:rFonts w:ascii="Times New Roman" w:hAnsi="Times New Roman" w:cs="Times New Roman"/>
          <w:color w:val="000000"/>
          <w:spacing w:val="-2"/>
          <w:sz w:val="24"/>
          <w:szCs w:val="24"/>
          <w:shd w:val="clear" w:color="auto" w:fill="FBFBFB"/>
        </w:rPr>
        <w:t xml:space="preserve"> unprecedented in the history of the D</w:t>
      </w:r>
      <w:r w:rsidRPr="00D95A2D">
        <w:rPr>
          <w:rFonts w:ascii="Times New Roman" w:hAnsi="Times New Roman" w:cs="Times New Roman"/>
          <w:color w:val="000000"/>
          <w:spacing w:val="-2"/>
          <w:sz w:val="24"/>
          <w:szCs w:val="24"/>
          <w:shd w:val="clear" w:color="auto" w:fill="FBFBFB"/>
        </w:rPr>
        <w:t>istrict.</w:t>
      </w:r>
      <w:r>
        <w:rPr>
          <w:rFonts w:ascii="Times New Roman" w:hAnsi="Times New Roman" w:cs="Times New Roman"/>
          <w:color w:val="000000"/>
          <w:spacing w:val="-2"/>
          <w:sz w:val="24"/>
          <w:szCs w:val="24"/>
          <w:shd w:val="clear" w:color="auto" w:fill="FBFBFB"/>
        </w:rPr>
        <w:t xml:space="preserve">  </w:t>
      </w:r>
      <w:r>
        <w:rPr>
          <w:rFonts w:ascii="Times New Roman" w:hAnsi="Times New Roman"/>
          <w:sz w:val="24"/>
          <w:szCs w:val="24"/>
        </w:rPr>
        <w:t xml:space="preserve">Likewise, </w:t>
      </w:r>
      <w:r>
        <w:rPr>
          <w:rFonts w:ascii="Times New Roman" w:eastAsia="Times New Roman" w:hAnsi="Times New Roman" w:cs="Times New Roman"/>
          <w:spacing w:val="-5"/>
          <w:sz w:val="24"/>
          <w:szCs w:val="24"/>
        </w:rPr>
        <w:t xml:space="preserve">the Project was created through six </w:t>
      </w:r>
      <w:r w:rsidRPr="00D95A2D">
        <w:rPr>
          <w:rFonts w:ascii="Times New Roman" w:eastAsia="Times New Roman" w:hAnsi="Times New Roman" w:cs="Times New Roman"/>
          <w:spacing w:val="-5"/>
          <w:sz w:val="24"/>
          <w:szCs w:val="24"/>
        </w:rPr>
        <w:t>years of extensive i</w:t>
      </w:r>
      <w:r>
        <w:rPr>
          <w:rFonts w:ascii="Times New Roman" w:eastAsia="Times New Roman" w:hAnsi="Times New Roman" w:cs="Times New Roman"/>
          <w:spacing w:val="-5"/>
          <w:sz w:val="24"/>
          <w:szCs w:val="24"/>
        </w:rPr>
        <w:t>nput from residents</w:t>
      </w:r>
      <w:r w:rsidRPr="00D95A2D">
        <w:rPr>
          <w:rFonts w:ascii="Times New Roman" w:eastAsia="Times New Roman" w:hAnsi="Times New Roman" w:cs="Times New Roman"/>
          <w:spacing w:val="-5"/>
          <w:sz w:val="24"/>
          <w:szCs w:val="24"/>
        </w:rPr>
        <w:t>, fir</w:t>
      </w:r>
      <w:r>
        <w:rPr>
          <w:rFonts w:ascii="Times New Roman" w:eastAsia="Times New Roman" w:hAnsi="Times New Roman" w:cs="Times New Roman"/>
          <w:spacing w:val="-5"/>
          <w:sz w:val="24"/>
          <w:szCs w:val="24"/>
        </w:rPr>
        <w:t xml:space="preserve">st responders, and public officials.  Dozens of public meetings, hundreds of pieces of correspondence, multiple Public Records Act requests, and thousands of hours of drafting and discussion informed the District’s consideration of the Lease and the Project.     </w:t>
      </w:r>
    </w:p>
    <w:p w:rsidR="00C57385" w:rsidRDefault="00C57385" w:rsidP="00C57385">
      <w:pPr>
        <w:tabs>
          <w:tab w:val="left" w:pos="720"/>
          <w:tab w:val="left" w:pos="1590"/>
        </w:tabs>
        <w:spacing w:before="240" w:line="24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ab/>
        <w:t>T</w:t>
      </w:r>
      <w:r w:rsidRPr="00D95A2D">
        <w:rPr>
          <w:rFonts w:ascii="Times New Roman" w:eastAsia="Times New Roman" w:hAnsi="Times New Roman" w:cs="Times New Roman"/>
          <w:spacing w:val="-5"/>
          <w:sz w:val="24"/>
          <w:szCs w:val="24"/>
        </w:rPr>
        <w:t>he</w:t>
      </w:r>
      <w:r>
        <w:rPr>
          <w:rFonts w:ascii="Times New Roman" w:eastAsia="Times New Roman" w:hAnsi="Times New Roman" w:cs="Times New Roman"/>
          <w:spacing w:val="-5"/>
          <w:sz w:val="24"/>
          <w:szCs w:val="24"/>
        </w:rPr>
        <w:t xml:space="preserve"> public has spoken on the Lease specifically</w:t>
      </w:r>
      <w:r w:rsidRPr="00D95A2D">
        <w:rPr>
          <w:rFonts w:ascii="Times New Roman" w:eastAsia="Times New Roman" w:hAnsi="Times New Roman" w:cs="Times New Roman"/>
          <w:spacing w:val="-5"/>
          <w:sz w:val="24"/>
          <w:szCs w:val="24"/>
        </w:rPr>
        <w:t>, and spoken very loudly</w:t>
      </w:r>
      <w:r>
        <w:rPr>
          <w:rFonts w:ascii="Times New Roman" w:eastAsia="Times New Roman" w:hAnsi="Times New Roman" w:cs="Times New Roman"/>
          <w:spacing w:val="-5"/>
          <w:sz w:val="24"/>
          <w:szCs w:val="24"/>
        </w:rPr>
        <w:t>.  Approximately 100 residents attended the District</w:t>
      </w:r>
      <w:r w:rsidR="00A52277">
        <w:rPr>
          <w:rFonts w:ascii="Times New Roman" w:eastAsia="Times New Roman" w:hAnsi="Times New Roman" w:cs="Times New Roman"/>
          <w:spacing w:val="-5"/>
          <w:sz w:val="24"/>
          <w:szCs w:val="24"/>
        </w:rPr>
        <w:t>’s Special Meeting on October 27</w:t>
      </w:r>
      <w:r>
        <w:rPr>
          <w:rFonts w:ascii="Times New Roman" w:eastAsia="Times New Roman" w:hAnsi="Times New Roman" w:cs="Times New Roman"/>
          <w:spacing w:val="-5"/>
          <w:sz w:val="24"/>
          <w:szCs w:val="24"/>
        </w:rPr>
        <w:t>, 2018 at which the Staff Report was received and reviewed.  Approximately 30 persons provided oral comments at the Meeting, of which all but two expressed support for the Lease.  In addition, more than 100 e-mail messages from residents were received by the District in connection with the Meeting and the Lease, three of which expressed opposition to the Lease and one posed a question.  During the Meeting, a resident asked for a show of hands in s</w:t>
      </w:r>
      <w:r w:rsidR="007C6C3B">
        <w:rPr>
          <w:rFonts w:ascii="Times New Roman" w:eastAsia="Times New Roman" w:hAnsi="Times New Roman" w:cs="Times New Roman"/>
          <w:spacing w:val="-5"/>
          <w:sz w:val="24"/>
          <w:szCs w:val="24"/>
        </w:rPr>
        <w:t xml:space="preserve">upport of the Lease; all but a handful </w:t>
      </w:r>
      <w:r>
        <w:rPr>
          <w:rFonts w:ascii="Times New Roman" w:eastAsia="Times New Roman" w:hAnsi="Times New Roman" w:cs="Times New Roman"/>
          <w:spacing w:val="-5"/>
          <w:sz w:val="24"/>
          <w:szCs w:val="24"/>
        </w:rPr>
        <w:t xml:space="preserve">were raised.  </w:t>
      </w:r>
    </w:p>
    <w:p w:rsidR="00C57385" w:rsidRDefault="00C57385" w:rsidP="00C57385">
      <w:pPr>
        <w:tabs>
          <w:tab w:val="left" w:pos="720"/>
          <w:tab w:val="left" w:pos="1590"/>
        </w:tabs>
        <w:spacing w:after="0" w:line="240" w:lineRule="auto"/>
        <w:rPr>
          <w:rFonts w:ascii="Times New Roman" w:hAnsi="Times New Roman" w:cs="Times New Roman"/>
          <w:color w:val="000000"/>
          <w:spacing w:val="-2"/>
          <w:sz w:val="24"/>
          <w:szCs w:val="24"/>
          <w:shd w:val="clear" w:color="auto" w:fill="FBFBFB"/>
        </w:rPr>
      </w:pPr>
      <w:r>
        <w:rPr>
          <w:rFonts w:ascii="Times New Roman" w:eastAsia="Times New Roman" w:hAnsi="Times New Roman" w:cs="Times New Roman"/>
          <w:spacing w:val="-5"/>
          <w:sz w:val="24"/>
          <w:szCs w:val="24"/>
        </w:rPr>
        <w:tab/>
        <w:t>The public has weighed in and been listened to throughout the process.  At the Meeting, a</w:t>
      </w:r>
      <w:r w:rsidRPr="009F73CC">
        <w:rPr>
          <w:rFonts w:ascii="Times New Roman" w:eastAsia="Times New Roman" w:hAnsi="Times New Roman" w:cs="Times New Roman"/>
          <w:spacing w:val="-5"/>
          <w:sz w:val="24"/>
          <w:szCs w:val="24"/>
        </w:rPr>
        <w:t xml:space="preserve">ll questions </w:t>
      </w:r>
      <w:r>
        <w:rPr>
          <w:rFonts w:ascii="Times New Roman" w:eastAsia="Times New Roman" w:hAnsi="Times New Roman" w:cs="Times New Roman"/>
          <w:spacing w:val="-5"/>
          <w:sz w:val="24"/>
          <w:szCs w:val="24"/>
        </w:rPr>
        <w:t>were answered in detail about e</w:t>
      </w:r>
      <w:r w:rsidRPr="009F73CC">
        <w:rPr>
          <w:rFonts w:ascii="Times New Roman" w:eastAsia="Times New Roman" w:hAnsi="Times New Roman" w:cs="Times New Roman"/>
          <w:spacing w:val="-5"/>
          <w:sz w:val="24"/>
          <w:szCs w:val="24"/>
        </w:rPr>
        <w:t>very aspect of the Lease</w:t>
      </w:r>
      <w:r>
        <w:rPr>
          <w:rFonts w:ascii="Times New Roman" w:eastAsia="Times New Roman" w:hAnsi="Times New Roman" w:cs="Times New Roman"/>
          <w:spacing w:val="-5"/>
          <w:sz w:val="24"/>
          <w:szCs w:val="24"/>
        </w:rPr>
        <w:t xml:space="preserve">.  In fact, public </w:t>
      </w:r>
      <w:r w:rsidRPr="001C60FA">
        <w:rPr>
          <w:rFonts w:ascii="Times New Roman" w:eastAsia="Times New Roman" w:hAnsi="Times New Roman" w:cs="Times New Roman"/>
          <w:spacing w:val="-5"/>
          <w:sz w:val="24"/>
          <w:szCs w:val="24"/>
        </w:rPr>
        <w:t xml:space="preserve">comment </w:t>
      </w:r>
      <w:r>
        <w:rPr>
          <w:rFonts w:ascii="Times New Roman" w:eastAsia="Times New Roman" w:hAnsi="Times New Roman" w:cs="Times New Roman"/>
          <w:spacing w:val="-5"/>
          <w:sz w:val="24"/>
          <w:szCs w:val="24"/>
        </w:rPr>
        <w:t xml:space="preserve">has </w:t>
      </w:r>
      <w:r>
        <w:rPr>
          <w:rFonts w:ascii="Times New Roman" w:hAnsi="Times New Roman" w:cs="Times New Roman"/>
          <w:color w:val="000000"/>
          <w:spacing w:val="-2"/>
          <w:sz w:val="24"/>
          <w:szCs w:val="24"/>
          <w:shd w:val="clear" w:color="auto" w:fill="FBFBFB"/>
        </w:rPr>
        <w:t>led</w:t>
      </w:r>
      <w:r w:rsidRPr="001C60FA">
        <w:rPr>
          <w:rFonts w:ascii="Times New Roman" w:hAnsi="Times New Roman" w:cs="Times New Roman"/>
          <w:color w:val="000000"/>
          <w:spacing w:val="-2"/>
          <w:sz w:val="24"/>
          <w:szCs w:val="24"/>
          <w:shd w:val="clear" w:color="auto" w:fill="FBFBFB"/>
        </w:rPr>
        <w:t xml:space="preserve"> the</w:t>
      </w:r>
      <w:r>
        <w:rPr>
          <w:rFonts w:ascii="Times New Roman" w:hAnsi="Times New Roman" w:cs="Times New Roman"/>
          <w:color w:val="000000"/>
          <w:spacing w:val="-2"/>
          <w:sz w:val="24"/>
          <w:szCs w:val="24"/>
          <w:shd w:val="clear" w:color="auto" w:fill="FBFBFB"/>
        </w:rPr>
        <w:t xml:space="preserve"> District and the SHHA/SHCF to amend the Project and the transaction structure</w:t>
      </w:r>
      <w:r w:rsidRPr="001C60FA">
        <w:rPr>
          <w:rFonts w:ascii="Times New Roman" w:hAnsi="Times New Roman" w:cs="Times New Roman"/>
          <w:color w:val="000000"/>
          <w:spacing w:val="-2"/>
          <w:sz w:val="24"/>
          <w:szCs w:val="24"/>
          <w:shd w:val="clear" w:color="auto" w:fill="FBFBFB"/>
        </w:rPr>
        <w:t xml:space="preserve"> in certain key respects</w:t>
      </w:r>
      <w:r>
        <w:rPr>
          <w:rFonts w:ascii="Times New Roman" w:hAnsi="Times New Roman" w:cs="Times New Roman"/>
          <w:color w:val="000000"/>
          <w:spacing w:val="-2"/>
          <w:sz w:val="24"/>
          <w:szCs w:val="24"/>
          <w:shd w:val="clear" w:color="auto" w:fill="FBFBFB"/>
        </w:rPr>
        <w:t xml:space="preserve">, and public feedback has accompanied each such change.  The District has been assiduous in refusing to reach a decision on the Lease until all public input has been received and recorded. </w:t>
      </w:r>
    </w:p>
    <w:p w:rsidR="00C57385" w:rsidRDefault="00C57385" w:rsidP="00C57385">
      <w:pPr>
        <w:tabs>
          <w:tab w:val="left" w:pos="720"/>
          <w:tab w:val="left" w:pos="1590"/>
        </w:tabs>
        <w:spacing w:after="0" w:line="240" w:lineRule="auto"/>
        <w:rPr>
          <w:rFonts w:ascii="Times New Roman" w:hAnsi="Times New Roman" w:cs="Times New Roman"/>
          <w:color w:val="000000"/>
          <w:spacing w:val="-2"/>
          <w:sz w:val="24"/>
          <w:szCs w:val="24"/>
          <w:shd w:val="clear" w:color="auto" w:fill="FBFBFB"/>
        </w:rPr>
      </w:pPr>
    </w:p>
    <w:p w:rsidR="00C57385" w:rsidRDefault="00C57385" w:rsidP="00C57385">
      <w:pPr>
        <w:tabs>
          <w:tab w:val="left" w:pos="720"/>
          <w:tab w:val="left" w:pos="1590"/>
        </w:tabs>
        <w:spacing w:after="0" w:line="240" w:lineRule="auto"/>
        <w:rPr>
          <w:rFonts w:ascii="Times New Roman" w:hAnsi="Times New Roman" w:cs="Times New Roman"/>
          <w:color w:val="000000"/>
          <w:spacing w:val="-2"/>
          <w:sz w:val="24"/>
          <w:szCs w:val="24"/>
          <w:shd w:val="clear" w:color="auto" w:fill="FBFBFB"/>
        </w:rPr>
      </w:pPr>
    </w:p>
    <w:p w:rsidR="00C57385" w:rsidRDefault="00C57385" w:rsidP="00C57385">
      <w:pPr>
        <w:tabs>
          <w:tab w:val="left" w:pos="720"/>
          <w:tab w:val="left" w:pos="1590"/>
        </w:tabs>
        <w:spacing w:after="0" w:line="240" w:lineRule="auto"/>
        <w:rPr>
          <w:rFonts w:ascii="Times New Roman" w:hAnsi="Times New Roman" w:cs="Times New Roman"/>
          <w:b/>
          <w:color w:val="000000"/>
          <w:spacing w:val="-2"/>
          <w:sz w:val="24"/>
          <w:szCs w:val="24"/>
          <w:shd w:val="clear" w:color="auto" w:fill="FBFBFB"/>
        </w:rPr>
      </w:pPr>
      <w:r w:rsidRPr="007120E8">
        <w:rPr>
          <w:rFonts w:ascii="Times New Roman" w:hAnsi="Times New Roman" w:cs="Times New Roman"/>
          <w:b/>
          <w:color w:val="000000"/>
          <w:spacing w:val="-2"/>
          <w:sz w:val="24"/>
          <w:szCs w:val="24"/>
          <w:shd w:val="clear" w:color="auto" w:fill="FBFBFB"/>
        </w:rPr>
        <w:t>VII.</w:t>
      </w:r>
      <w:r w:rsidRPr="007120E8">
        <w:rPr>
          <w:rFonts w:ascii="Times New Roman" w:hAnsi="Times New Roman" w:cs="Times New Roman"/>
          <w:b/>
          <w:color w:val="000000"/>
          <w:spacing w:val="-2"/>
          <w:sz w:val="24"/>
          <w:szCs w:val="24"/>
          <w:shd w:val="clear" w:color="auto" w:fill="FBFBFB"/>
        </w:rPr>
        <w:tab/>
      </w:r>
      <w:r>
        <w:rPr>
          <w:rFonts w:ascii="Times New Roman" w:hAnsi="Times New Roman" w:cs="Times New Roman"/>
          <w:b/>
          <w:color w:val="000000"/>
          <w:spacing w:val="-2"/>
          <w:sz w:val="24"/>
          <w:szCs w:val="24"/>
          <w:shd w:val="clear" w:color="auto" w:fill="FBFBFB"/>
        </w:rPr>
        <w:t>ENUMERATED FINDINGS</w:t>
      </w:r>
    </w:p>
    <w:p w:rsidR="00C57385" w:rsidRPr="00F736C6" w:rsidRDefault="00C57385" w:rsidP="00C57385">
      <w:pPr>
        <w:tabs>
          <w:tab w:val="left" w:pos="720"/>
          <w:tab w:val="left" w:pos="1590"/>
        </w:tabs>
        <w:spacing w:after="0" w:line="240" w:lineRule="auto"/>
        <w:rPr>
          <w:rFonts w:ascii="Times New Roman" w:hAnsi="Times New Roman" w:cs="Times New Roman"/>
          <w:color w:val="000000"/>
          <w:spacing w:val="-2"/>
          <w:sz w:val="24"/>
          <w:szCs w:val="24"/>
          <w:shd w:val="clear" w:color="auto" w:fill="FBFBFB"/>
        </w:rPr>
      </w:pPr>
    </w:p>
    <w:p w:rsidR="00C57385" w:rsidRDefault="00C57385" w:rsidP="00C57385">
      <w:pPr>
        <w:tabs>
          <w:tab w:val="left" w:pos="720"/>
          <w:tab w:val="left" w:pos="1590"/>
        </w:tabs>
        <w:spacing w:after="0" w:line="240" w:lineRule="auto"/>
        <w:rPr>
          <w:rFonts w:ascii="Times New Roman" w:hAnsi="Times New Roman" w:cs="Times New Roman"/>
          <w:color w:val="000000"/>
          <w:spacing w:val="-2"/>
          <w:sz w:val="24"/>
          <w:szCs w:val="24"/>
          <w:shd w:val="clear" w:color="auto" w:fill="FBFBFB"/>
        </w:rPr>
      </w:pPr>
      <w:r>
        <w:rPr>
          <w:rFonts w:ascii="Times New Roman" w:hAnsi="Times New Roman" w:cs="Times New Roman"/>
          <w:color w:val="000000"/>
          <w:spacing w:val="-2"/>
          <w:sz w:val="24"/>
          <w:szCs w:val="24"/>
          <w:shd w:val="clear" w:color="auto" w:fill="FBFBFB"/>
        </w:rPr>
        <w:tab/>
        <w:t>After consideration of the foregoing, the District hereby finds and determines that:</w:t>
      </w:r>
    </w:p>
    <w:p w:rsidR="00C57385" w:rsidRPr="00BF35E7" w:rsidRDefault="00C57385" w:rsidP="00C57385">
      <w:pPr>
        <w:tabs>
          <w:tab w:val="left" w:pos="720"/>
          <w:tab w:val="left" w:pos="1590"/>
        </w:tabs>
        <w:spacing w:before="240" w:line="240" w:lineRule="auto"/>
        <w:rPr>
          <w:rFonts w:ascii="Times New Roman" w:hAnsi="Times New Roman" w:cs="Times New Roman"/>
          <w:color w:val="000000"/>
          <w:spacing w:val="-2"/>
          <w:sz w:val="24"/>
          <w:szCs w:val="24"/>
          <w:shd w:val="clear" w:color="auto" w:fill="FBFBFB"/>
        </w:rPr>
      </w:pPr>
      <w:r>
        <w:rPr>
          <w:rFonts w:ascii="Times New Roman" w:hAnsi="Times New Roman" w:cs="Times New Roman"/>
          <w:color w:val="000000"/>
          <w:spacing w:val="-2"/>
          <w:sz w:val="24"/>
          <w:szCs w:val="24"/>
          <w:shd w:val="clear" w:color="auto" w:fill="FBFBFB"/>
        </w:rPr>
        <w:tab/>
        <w:t>1.</w:t>
      </w:r>
      <w:r>
        <w:rPr>
          <w:rFonts w:ascii="Times New Roman" w:hAnsi="Times New Roman" w:cs="Times New Roman"/>
          <w:color w:val="000000"/>
          <w:spacing w:val="-2"/>
          <w:sz w:val="24"/>
          <w:szCs w:val="24"/>
          <w:shd w:val="clear" w:color="auto" w:fill="FBFBFB"/>
        </w:rPr>
        <w:tab/>
      </w:r>
      <w:r>
        <w:rPr>
          <w:rFonts w:ascii="Times New Roman" w:hAnsi="Times New Roman" w:cs="Times New Roman"/>
          <w:sz w:val="24"/>
          <w:szCs w:val="24"/>
        </w:rPr>
        <w:t>Over 2</w:t>
      </w:r>
      <w:r w:rsidRPr="00BF35E7">
        <w:rPr>
          <w:rFonts w:ascii="Times New Roman" w:hAnsi="Times New Roman" w:cs="Times New Roman"/>
          <w:sz w:val="24"/>
          <w:szCs w:val="24"/>
        </w:rPr>
        <w:t>,000 people permanently reside in the</w:t>
      </w:r>
      <w:r>
        <w:rPr>
          <w:rFonts w:ascii="Times New Roman" w:hAnsi="Times New Roman" w:cs="Times New Roman"/>
          <w:sz w:val="24"/>
          <w:szCs w:val="24"/>
        </w:rPr>
        <w:t xml:space="preserve"> District and approximately 1,000 students, faculty, and staff are present on the school campuses in the District most days during the academic year. </w:t>
      </w:r>
      <w:r w:rsidRPr="00BF35E7">
        <w:rPr>
          <w:rFonts w:ascii="Times New Roman" w:hAnsi="Times New Roman" w:cs="Times New Roman"/>
          <w:color w:val="000000"/>
          <w:spacing w:val="-2"/>
          <w:sz w:val="24"/>
          <w:szCs w:val="24"/>
          <w:shd w:val="clear" w:color="auto" w:fill="FBFBFB"/>
        </w:rPr>
        <w:t xml:space="preserve"> </w:t>
      </w:r>
    </w:p>
    <w:p w:rsidR="00C57385" w:rsidRDefault="00C57385" w:rsidP="00C57385">
      <w:pPr>
        <w:tabs>
          <w:tab w:val="left" w:pos="720"/>
          <w:tab w:val="left" w:pos="1440"/>
        </w:tabs>
        <w:spacing w:after="0" w:line="240" w:lineRule="auto"/>
        <w:rPr>
          <w:rFonts w:ascii="Times New Roman" w:hAnsi="Times New Roman" w:cs="Times New Roman"/>
          <w:color w:val="000000"/>
          <w:spacing w:val="-2"/>
          <w:sz w:val="24"/>
          <w:szCs w:val="24"/>
          <w:shd w:val="clear" w:color="auto" w:fill="FBFBFB"/>
        </w:rPr>
      </w:pPr>
      <w:r>
        <w:rPr>
          <w:rFonts w:ascii="Times New Roman" w:hAnsi="Times New Roman" w:cs="Times New Roman"/>
          <w:color w:val="000000"/>
          <w:spacing w:val="-2"/>
          <w:sz w:val="24"/>
          <w:szCs w:val="24"/>
          <w:shd w:val="clear" w:color="auto" w:fill="FBFBFB"/>
        </w:rPr>
        <w:tab/>
        <w:t>2.</w:t>
      </w:r>
      <w:r>
        <w:rPr>
          <w:rFonts w:ascii="Times New Roman" w:hAnsi="Times New Roman" w:cs="Times New Roman"/>
          <w:color w:val="000000"/>
          <w:spacing w:val="-2"/>
          <w:sz w:val="24"/>
          <w:szCs w:val="24"/>
          <w:shd w:val="clear" w:color="auto" w:fill="FBFBFB"/>
        </w:rPr>
        <w:tab/>
        <w:t>It is necessary and essential that the District provide and promote a broad range of prevention, preparedness, and recovery activities to the residents and others present in the District.</w:t>
      </w:r>
    </w:p>
    <w:p w:rsidR="00C57385" w:rsidRDefault="00C57385" w:rsidP="00C57385">
      <w:pPr>
        <w:tabs>
          <w:tab w:val="left" w:pos="720"/>
          <w:tab w:val="left" w:pos="1590"/>
        </w:tabs>
        <w:spacing w:after="0" w:line="240" w:lineRule="auto"/>
        <w:rPr>
          <w:rFonts w:ascii="Times New Roman" w:hAnsi="Times New Roman" w:cs="Times New Roman"/>
          <w:color w:val="000000"/>
          <w:spacing w:val="-2"/>
          <w:sz w:val="24"/>
          <w:szCs w:val="24"/>
          <w:shd w:val="clear" w:color="auto" w:fill="FBFBFB"/>
        </w:rPr>
      </w:pPr>
    </w:p>
    <w:p w:rsidR="00C57385" w:rsidRPr="000258D2" w:rsidRDefault="00C57385" w:rsidP="00C57385">
      <w:pPr>
        <w:tabs>
          <w:tab w:val="left" w:pos="720"/>
          <w:tab w:val="left" w:pos="1440"/>
        </w:tabs>
        <w:spacing w:after="0" w:line="240" w:lineRule="auto"/>
        <w:rPr>
          <w:rFonts w:ascii="Times New Roman" w:hAnsi="Times New Roman" w:cs="Times New Roman"/>
          <w:color w:val="000000"/>
          <w:spacing w:val="-2"/>
          <w:sz w:val="24"/>
          <w:szCs w:val="24"/>
          <w:shd w:val="clear" w:color="auto" w:fill="FBFBFB"/>
        </w:rPr>
      </w:pPr>
      <w:r>
        <w:rPr>
          <w:rFonts w:ascii="Times New Roman" w:hAnsi="Times New Roman" w:cs="Times New Roman"/>
          <w:color w:val="000000"/>
          <w:spacing w:val="-2"/>
          <w:sz w:val="24"/>
          <w:szCs w:val="24"/>
          <w:shd w:val="clear" w:color="auto" w:fill="FBFBFB"/>
        </w:rPr>
        <w:tab/>
        <w:t>3.</w:t>
      </w:r>
      <w:r>
        <w:rPr>
          <w:rFonts w:ascii="Times New Roman" w:hAnsi="Times New Roman" w:cs="Times New Roman"/>
          <w:color w:val="000000"/>
          <w:spacing w:val="-2"/>
          <w:sz w:val="24"/>
          <w:szCs w:val="24"/>
          <w:shd w:val="clear" w:color="auto" w:fill="FBFBFB"/>
        </w:rPr>
        <w:tab/>
        <w:t xml:space="preserve">Because of the District’s unique vulnerabilities, additional and expanded activities must be developed to supplement the District’s current efforts so as </w:t>
      </w:r>
      <w:r w:rsidRPr="00B5515C">
        <w:rPr>
          <w:rFonts w:ascii="Times New Roman" w:hAnsi="Times New Roman" w:cs="Times New Roman"/>
          <w:color w:val="000000"/>
          <w:spacing w:val="-2"/>
          <w:sz w:val="24"/>
          <w:szCs w:val="24"/>
          <w:shd w:val="clear" w:color="auto" w:fill="FBFBFB"/>
        </w:rPr>
        <w:t>to address pos</w:t>
      </w:r>
      <w:r>
        <w:rPr>
          <w:rFonts w:ascii="Times New Roman" w:hAnsi="Times New Roman" w:cs="Times New Roman"/>
          <w:color w:val="000000"/>
          <w:spacing w:val="-2"/>
          <w:sz w:val="24"/>
          <w:szCs w:val="24"/>
          <w:shd w:val="clear" w:color="auto" w:fill="FBFBFB"/>
        </w:rPr>
        <w:t>sible future risks</w:t>
      </w:r>
      <w:r w:rsidRPr="00B5515C">
        <w:rPr>
          <w:rFonts w:ascii="Times New Roman" w:hAnsi="Times New Roman" w:cs="Times New Roman"/>
          <w:color w:val="000000"/>
          <w:spacing w:val="-2"/>
          <w:sz w:val="24"/>
          <w:szCs w:val="24"/>
          <w:shd w:val="clear" w:color="auto" w:fill="FBFBFB"/>
        </w:rPr>
        <w:t xml:space="preserve"> that could emerge i</w:t>
      </w:r>
      <w:r>
        <w:rPr>
          <w:rFonts w:ascii="Times New Roman" w:hAnsi="Times New Roman" w:cs="Times New Roman"/>
          <w:color w:val="000000"/>
          <w:spacing w:val="-2"/>
          <w:sz w:val="24"/>
          <w:szCs w:val="24"/>
          <w:shd w:val="clear" w:color="auto" w:fill="FBFBFB"/>
        </w:rPr>
        <w:t xml:space="preserve">n response to changes in </w:t>
      </w:r>
      <w:r w:rsidRPr="000258D2">
        <w:rPr>
          <w:rFonts w:ascii="Times New Roman" w:hAnsi="Times New Roman"/>
          <w:sz w:val="24"/>
          <w:szCs w:val="24"/>
        </w:rPr>
        <w:t xml:space="preserve">local conditions in the immediate vicinity of the </w:t>
      </w:r>
      <w:r w:rsidRPr="000258D2">
        <w:rPr>
          <w:rFonts w:ascii="Times New Roman" w:hAnsi="Times New Roman" w:cs="Times New Roman"/>
          <w:color w:val="000000"/>
          <w:spacing w:val="-2"/>
          <w:sz w:val="24"/>
          <w:szCs w:val="24"/>
          <w:shd w:val="clear" w:color="auto" w:fill="FBFBFB"/>
        </w:rPr>
        <w:t>District.</w:t>
      </w:r>
    </w:p>
    <w:p w:rsidR="00C57385" w:rsidRDefault="00C57385" w:rsidP="00C57385">
      <w:pPr>
        <w:tabs>
          <w:tab w:val="left" w:pos="720"/>
          <w:tab w:val="left" w:pos="1590"/>
        </w:tabs>
        <w:spacing w:after="0" w:line="240" w:lineRule="auto"/>
        <w:rPr>
          <w:rFonts w:ascii="Times New Roman" w:hAnsi="Times New Roman" w:cs="Times New Roman"/>
          <w:color w:val="000000"/>
          <w:spacing w:val="-2"/>
          <w:sz w:val="24"/>
          <w:szCs w:val="24"/>
          <w:shd w:val="clear" w:color="auto" w:fill="FBFBFB"/>
        </w:rPr>
      </w:pPr>
    </w:p>
    <w:p w:rsidR="00C57385" w:rsidRDefault="00C57385" w:rsidP="00C57385">
      <w:pPr>
        <w:tabs>
          <w:tab w:val="left" w:pos="720"/>
          <w:tab w:val="left" w:pos="1440"/>
        </w:tabs>
        <w:spacing w:after="0" w:line="240" w:lineRule="auto"/>
        <w:rPr>
          <w:rFonts w:ascii="Times New Roman" w:hAnsi="Times New Roman" w:cs="Times New Roman"/>
          <w:color w:val="000000"/>
          <w:spacing w:val="-2"/>
          <w:sz w:val="24"/>
          <w:szCs w:val="24"/>
          <w:shd w:val="clear" w:color="auto" w:fill="FBFBFB"/>
        </w:rPr>
      </w:pPr>
      <w:r>
        <w:rPr>
          <w:rFonts w:ascii="Times New Roman" w:hAnsi="Times New Roman" w:cs="Times New Roman"/>
          <w:color w:val="000000"/>
          <w:spacing w:val="-2"/>
          <w:sz w:val="24"/>
          <w:szCs w:val="24"/>
          <w:shd w:val="clear" w:color="auto" w:fill="FBFBFB"/>
        </w:rPr>
        <w:tab/>
        <w:t>4.</w:t>
      </w:r>
      <w:r>
        <w:rPr>
          <w:rFonts w:ascii="Times New Roman" w:hAnsi="Times New Roman" w:cs="Times New Roman"/>
          <w:color w:val="000000"/>
          <w:spacing w:val="-2"/>
          <w:sz w:val="24"/>
          <w:szCs w:val="24"/>
          <w:shd w:val="clear" w:color="auto" w:fill="FBFBFB"/>
        </w:rPr>
        <w:tab/>
        <w:t xml:space="preserve">District facilitation of such activities pursuant the District’s Strategic Plans will </w:t>
      </w:r>
      <w:r w:rsidRPr="004232D0">
        <w:rPr>
          <w:rFonts w:ascii="Times New Roman" w:hAnsi="Times New Roman" w:cs="Times New Roman"/>
          <w:color w:val="000000"/>
          <w:spacing w:val="-2"/>
          <w:sz w:val="24"/>
          <w:szCs w:val="24"/>
          <w:shd w:val="clear" w:color="auto" w:fill="FBFBFB"/>
        </w:rPr>
        <w:t>serve to</w:t>
      </w:r>
      <w:r>
        <w:rPr>
          <w:rFonts w:ascii="Times New Roman" w:hAnsi="Times New Roman" w:cs="Times New Roman"/>
          <w:color w:val="000000"/>
          <w:spacing w:val="-2"/>
          <w:sz w:val="24"/>
          <w:szCs w:val="24"/>
          <w:shd w:val="clear" w:color="auto" w:fill="FBFBFB"/>
        </w:rPr>
        <w:t xml:space="preserve"> enhance the District’s level of preparedness and recovery in the event of fire, earthquake, and similar risks.  </w:t>
      </w:r>
    </w:p>
    <w:p w:rsidR="00C57385" w:rsidRDefault="00C57385" w:rsidP="00C57385">
      <w:pPr>
        <w:tabs>
          <w:tab w:val="left" w:pos="720"/>
          <w:tab w:val="left" w:pos="1440"/>
        </w:tabs>
        <w:spacing w:after="0" w:line="240" w:lineRule="auto"/>
        <w:rPr>
          <w:rFonts w:ascii="Times New Roman" w:hAnsi="Times New Roman" w:cs="Times New Roman"/>
          <w:color w:val="000000"/>
          <w:spacing w:val="-2"/>
          <w:sz w:val="24"/>
          <w:szCs w:val="24"/>
          <w:shd w:val="clear" w:color="auto" w:fill="FBFBFB"/>
        </w:rPr>
      </w:pPr>
    </w:p>
    <w:p w:rsidR="00C57385" w:rsidRDefault="00C57385" w:rsidP="00C57385">
      <w:pPr>
        <w:tabs>
          <w:tab w:val="left" w:pos="720"/>
          <w:tab w:val="left" w:pos="1440"/>
        </w:tabs>
        <w:spacing w:after="0" w:line="240" w:lineRule="auto"/>
        <w:rPr>
          <w:rFonts w:ascii="Times New Roman" w:hAnsi="Times New Roman" w:cs="Times New Roman"/>
          <w:color w:val="000000"/>
          <w:spacing w:val="-2"/>
          <w:sz w:val="24"/>
          <w:szCs w:val="24"/>
          <w:shd w:val="clear" w:color="auto" w:fill="FBFBFB"/>
        </w:rPr>
      </w:pPr>
      <w:r>
        <w:rPr>
          <w:rFonts w:ascii="Times New Roman" w:hAnsi="Times New Roman" w:cs="Times New Roman"/>
          <w:color w:val="000000"/>
          <w:spacing w:val="-2"/>
          <w:sz w:val="24"/>
          <w:szCs w:val="24"/>
          <w:shd w:val="clear" w:color="auto" w:fill="FBFBFB"/>
        </w:rPr>
        <w:tab/>
        <w:t>5.</w:t>
      </w:r>
      <w:r>
        <w:rPr>
          <w:rFonts w:ascii="Times New Roman" w:hAnsi="Times New Roman" w:cs="Times New Roman"/>
          <w:color w:val="000000"/>
          <w:spacing w:val="-2"/>
          <w:sz w:val="24"/>
          <w:szCs w:val="24"/>
          <w:shd w:val="clear" w:color="auto" w:fill="FBFBFB"/>
        </w:rPr>
        <w:tab/>
        <w:t>For the past approximately six years, the District</w:t>
      </w:r>
      <w:r w:rsidRPr="004232D0">
        <w:rPr>
          <w:rFonts w:ascii="Times New Roman" w:hAnsi="Times New Roman" w:cs="Times New Roman"/>
          <w:color w:val="000000"/>
          <w:spacing w:val="-2"/>
          <w:sz w:val="24"/>
          <w:szCs w:val="24"/>
          <w:shd w:val="clear" w:color="auto" w:fill="FBFBFB"/>
        </w:rPr>
        <w:t xml:space="preserve"> has bee</w:t>
      </w:r>
      <w:r>
        <w:rPr>
          <w:rFonts w:ascii="Times New Roman" w:hAnsi="Times New Roman" w:cs="Times New Roman"/>
          <w:color w:val="000000"/>
          <w:spacing w:val="-2"/>
          <w:sz w:val="24"/>
          <w:szCs w:val="24"/>
          <w:shd w:val="clear" w:color="auto" w:fill="FBFBFB"/>
        </w:rPr>
        <w:t xml:space="preserve">n considering a slate of </w:t>
      </w:r>
      <w:r w:rsidRPr="004232D0">
        <w:rPr>
          <w:rFonts w:ascii="Times New Roman" w:hAnsi="Times New Roman" w:cs="Times New Roman"/>
          <w:color w:val="000000"/>
          <w:spacing w:val="-2"/>
          <w:sz w:val="24"/>
          <w:szCs w:val="24"/>
          <w:shd w:val="clear" w:color="auto" w:fill="FBFBFB"/>
        </w:rPr>
        <w:t>options to</w:t>
      </w:r>
      <w:r>
        <w:rPr>
          <w:rFonts w:ascii="Times New Roman" w:hAnsi="Times New Roman" w:cs="Times New Roman"/>
          <w:color w:val="000000"/>
          <w:spacing w:val="-2"/>
          <w:sz w:val="24"/>
          <w:szCs w:val="24"/>
          <w:shd w:val="clear" w:color="auto" w:fill="FBFBFB"/>
        </w:rPr>
        <w:t xml:space="preserve"> facilitate such enhanced activities</w:t>
      </w:r>
      <w:r w:rsidRPr="004232D0">
        <w:rPr>
          <w:rFonts w:ascii="Times New Roman" w:hAnsi="Times New Roman" w:cs="Times New Roman"/>
          <w:color w:val="000000"/>
          <w:spacing w:val="-2"/>
          <w:sz w:val="24"/>
          <w:szCs w:val="24"/>
          <w:shd w:val="clear" w:color="auto" w:fill="FBFBFB"/>
        </w:rPr>
        <w:t>, and has taken action to implement several measures in fur</w:t>
      </w:r>
      <w:r>
        <w:rPr>
          <w:rFonts w:ascii="Times New Roman" w:hAnsi="Times New Roman" w:cs="Times New Roman"/>
          <w:color w:val="000000"/>
          <w:spacing w:val="-2"/>
          <w:sz w:val="24"/>
          <w:szCs w:val="24"/>
          <w:shd w:val="clear" w:color="auto" w:fill="FBFBFB"/>
        </w:rPr>
        <w:t>therance of these goals based on the District’s Strategic Plans.</w:t>
      </w:r>
    </w:p>
    <w:p w:rsidR="00C57385" w:rsidRDefault="00C57385" w:rsidP="00C57385">
      <w:pPr>
        <w:tabs>
          <w:tab w:val="left" w:pos="720"/>
          <w:tab w:val="left" w:pos="1440"/>
        </w:tabs>
        <w:spacing w:after="0" w:line="240" w:lineRule="auto"/>
        <w:rPr>
          <w:rFonts w:ascii="Times New Roman" w:hAnsi="Times New Roman" w:cs="Times New Roman"/>
          <w:color w:val="000000"/>
          <w:spacing w:val="-2"/>
          <w:sz w:val="24"/>
          <w:szCs w:val="24"/>
          <w:shd w:val="clear" w:color="auto" w:fill="FBFBFB"/>
        </w:rPr>
      </w:pPr>
    </w:p>
    <w:p w:rsidR="00C57385" w:rsidRDefault="00C57385" w:rsidP="00C57385">
      <w:pPr>
        <w:tabs>
          <w:tab w:val="left" w:pos="720"/>
          <w:tab w:val="left" w:pos="1440"/>
        </w:tabs>
        <w:spacing w:after="0" w:line="240" w:lineRule="auto"/>
        <w:rPr>
          <w:rFonts w:ascii="Times New Roman" w:hAnsi="Times New Roman" w:cs="Times New Roman"/>
          <w:color w:val="000000"/>
          <w:spacing w:val="-2"/>
          <w:sz w:val="24"/>
          <w:szCs w:val="24"/>
          <w:shd w:val="clear" w:color="auto" w:fill="FBFBFB"/>
        </w:rPr>
      </w:pPr>
      <w:r>
        <w:rPr>
          <w:rFonts w:ascii="Times New Roman" w:hAnsi="Times New Roman" w:cs="Times New Roman"/>
          <w:color w:val="000000"/>
          <w:spacing w:val="-2"/>
          <w:sz w:val="24"/>
          <w:szCs w:val="24"/>
          <w:shd w:val="clear" w:color="auto" w:fill="FBFBFB"/>
        </w:rPr>
        <w:tab/>
        <w:t>6.</w:t>
      </w:r>
      <w:r>
        <w:rPr>
          <w:rFonts w:ascii="Times New Roman" w:hAnsi="Times New Roman" w:cs="Times New Roman"/>
          <w:color w:val="000000"/>
          <w:spacing w:val="-2"/>
          <w:sz w:val="24"/>
          <w:szCs w:val="24"/>
          <w:shd w:val="clear" w:color="auto" w:fill="FBFBFB"/>
        </w:rPr>
        <w:tab/>
        <w:t xml:space="preserve">The District conducted a duly and properly noticed public meeting on October 28, 2018 at which the District received and reviewed the Staff Report evaluating the merits of the District potentially entering into the Lease to support implementation of the District’s Strategic Plans. </w:t>
      </w:r>
    </w:p>
    <w:p w:rsidR="00C57385" w:rsidRDefault="00C57385" w:rsidP="00C57385">
      <w:pPr>
        <w:spacing w:before="240" w:line="240" w:lineRule="auto"/>
        <w:rPr>
          <w:rFonts w:ascii="Times New Roman" w:hAnsi="Times New Roman" w:cs="Times New Roman"/>
          <w:sz w:val="24"/>
          <w:szCs w:val="24"/>
        </w:rPr>
      </w:pPr>
      <w:r>
        <w:rPr>
          <w:rFonts w:ascii="Times New Roman" w:hAnsi="Times New Roman" w:cs="Times New Roman"/>
          <w:color w:val="000000"/>
          <w:spacing w:val="-2"/>
          <w:sz w:val="24"/>
          <w:szCs w:val="24"/>
          <w:shd w:val="clear" w:color="auto" w:fill="FBFBFB"/>
        </w:rPr>
        <w:tab/>
        <w:t>7.</w:t>
      </w:r>
      <w:r>
        <w:rPr>
          <w:rFonts w:ascii="Times New Roman" w:hAnsi="Times New Roman" w:cs="Times New Roman"/>
          <w:color w:val="000000"/>
          <w:spacing w:val="-2"/>
          <w:sz w:val="24"/>
          <w:szCs w:val="24"/>
          <w:shd w:val="clear" w:color="auto" w:fill="FBFBFB"/>
        </w:rPr>
        <w:tab/>
        <w:t>T</w:t>
      </w:r>
      <w:r w:rsidRPr="000258D2">
        <w:rPr>
          <w:rFonts w:ascii="Times New Roman" w:hAnsi="Times New Roman"/>
          <w:sz w:val="24"/>
          <w:szCs w:val="24"/>
        </w:rPr>
        <w:t>he Lease will support and strengthen the District’s ability</w:t>
      </w:r>
      <w:r>
        <w:rPr>
          <w:rFonts w:ascii="Times New Roman" w:hAnsi="Times New Roman"/>
          <w:b/>
          <w:sz w:val="24"/>
          <w:szCs w:val="24"/>
        </w:rPr>
        <w:t xml:space="preserve"> </w:t>
      </w:r>
      <w:r>
        <w:rPr>
          <w:rFonts w:ascii="Times New Roman" w:hAnsi="Times New Roman" w:cs="Times New Roman"/>
          <w:sz w:val="24"/>
          <w:szCs w:val="24"/>
        </w:rPr>
        <w:t xml:space="preserve">to facilitate and coordinate full implementation of the District’s Strategic Plans and </w:t>
      </w:r>
      <w:r w:rsidRPr="001C55CB">
        <w:rPr>
          <w:rFonts w:ascii="Times New Roman" w:hAnsi="Times New Roman"/>
          <w:sz w:val="24"/>
          <w:szCs w:val="24"/>
        </w:rPr>
        <w:t xml:space="preserve">promote day-to-day coordination, organizing, and prevention activities needed to protect against catastrophic damage </w:t>
      </w:r>
      <w:r>
        <w:rPr>
          <w:rFonts w:ascii="Times New Roman" w:hAnsi="Times New Roman"/>
          <w:sz w:val="24"/>
          <w:szCs w:val="24"/>
        </w:rPr>
        <w:t xml:space="preserve">within the District from a </w:t>
      </w:r>
      <w:r w:rsidRPr="001C55CB">
        <w:rPr>
          <w:rFonts w:ascii="Times New Roman" w:hAnsi="Times New Roman"/>
          <w:sz w:val="24"/>
          <w:szCs w:val="24"/>
        </w:rPr>
        <w:t>fire, earthquake,</w:t>
      </w:r>
      <w:r>
        <w:rPr>
          <w:rFonts w:ascii="Times New Roman" w:hAnsi="Times New Roman"/>
          <w:sz w:val="24"/>
          <w:szCs w:val="24"/>
        </w:rPr>
        <w:t xml:space="preserve"> or natural disaster, and therefore </w:t>
      </w:r>
      <w:r>
        <w:rPr>
          <w:rFonts w:ascii="Times New Roman" w:hAnsi="Times New Roman" w:cs="Times New Roman"/>
          <w:sz w:val="24"/>
          <w:szCs w:val="24"/>
        </w:rPr>
        <w:t xml:space="preserve">the Lease would </w:t>
      </w:r>
      <w:r w:rsidRPr="002A77DE">
        <w:rPr>
          <w:rFonts w:ascii="Times New Roman" w:hAnsi="Times New Roman" w:cs="Times New Roman"/>
          <w:sz w:val="24"/>
          <w:szCs w:val="24"/>
        </w:rPr>
        <w:t>serve</w:t>
      </w:r>
      <w:r>
        <w:rPr>
          <w:rFonts w:ascii="Times New Roman" w:hAnsi="Times New Roman" w:cs="Times New Roman"/>
          <w:sz w:val="24"/>
          <w:szCs w:val="24"/>
        </w:rPr>
        <w:t xml:space="preserve"> the </w:t>
      </w:r>
      <w:r w:rsidRPr="002A77DE">
        <w:rPr>
          <w:rFonts w:ascii="Times New Roman" w:hAnsi="Times New Roman" w:cs="Times New Roman"/>
          <w:sz w:val="24"/>
          <w:szCs w:val="24"/>
        </w:rPr>
        <w:t>hea</w:t>
      </w:r>
      <w:r>
        <w:rPr>
          <w:rFonts w:ascii="Times New Roman" w:hAnsi="Times New Roman" w:cs="Times New Roman"/>
          <w:sz w:val="24"/>
          <w:szCs w:val="24"/>
        </w:rPr>
        <w:t>lth, safety, and welfare of the residents and others within the District.</w:t>
      </w:r>
    </w:p>
    <w:p w:rsidR="00C57385" w:rsidRPr="000258D2" w:rsidRDefault="00C57385" w:rsidP="00C57385">
      <w:pPr>
        <w:spacing w:before="240" w:line="240" w:lineRule="auto"/>
        <w:rPr>
          <w:rFonts w:ascii="Times New Roman" w:hAnsi="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r>
      <w:r>
        <w:rPr>
          <w:rFonts w:ascii="Ideal Sans B" w:hAnsi="Ideal Sans B"/>
          <w:color w:val="000000"/>
          <w:sz w:val="24"/>
          <w:szCs w:val="24"/>
          <w:shd w:val="clear" w:color="auto" w:fill="FFFFFF"/>
        </w:rPr>
        <w:t xml:space="preserve">The Lease </w:t>
      </w:r>
      <w:r w:rsidRPr="00500163">
        <w:rPr>
          <w:rFonts w:ascii="Times New Roman" w:hAnsi="Times New Roman"/>
          <w:sz w:val="24"/>
          <w:szCs w:val="24"/>
        </w:rPr>
        <w:t xml:space="preserve">would not introduce any new </w:t>
      </w:r>
      <w:r>
        <w:rPr>
          <w:rFonts w:ascii="Times New Roman" w:hAnsi="Times New Roman"/>
          <w:sz w:val="24"/>
          <w:szCs w:val="24"/>
        </w:rPr>
        <w:t>environmental impact</w:t>
      </w:r>
      <w:r w:rsidRPr="00500163">
        <w:rPr>
          <w:rFonts w:ascii="Times New Roman" w:hAnsi="Times New Roman"/>
          <w:sz w:val="24"/>
          <w:szCs w:val="24"/>
        </w:rPr>
        <w:t xml:space="preserve"> or chan</w:t>
      </w:r>
      <w:r>
        <w:rPr>
          <w:rFonts w:ascii="Times New Roman" w:hAnsi="Times New Roman"/>
          <w:sz w:val="24"/>
          <w:szCs w:val="24"/>
        </w:rPr>
        <w:t xml:space="preserve">ge the conclusions of the County of Marin with respect to </w:t>
      </w:r>
      <w:r>
        <w:rPr>
          <w:rFonts w:ascii="Ideal Sans B" w:hAnsi="Ideal Sans B"/>
          <w:color w:val="000000"/>
          <w:sz w:val="24"/>
          <w:szCs w:val="24"/>
          <w:shd w:val="clear" w:color="auto" w:fill="FFFFFF"/>
        </w:rPr>
        <w:t>CEQA’s bearing, if any, on the Lease.</w:t>
      </w:r>
    </w:p>
    <w:p w:rsidR="00C57385" w:rsidRDefault="00C57385" w:rsidP="00C57385">
      <w:pPr>
        <w:tabs>
          <w:tab w:val="left" w:pos="720"/>
          <w:tab w:val="left" w:pos="1590"/>
        </w:tabs>
        <w:spacing w:line="240" w:lineRule="auto"/>
        <w:rPr>
          <w:rFonts w:ascii="Times New Roman" w:hAnsi="Times New Roman" w:cs="Times New Roman"/>
          <w:sz w:val="24"/>
          <w:szCs w:val="24"/>
        </w:rPr>
      </w:pPr>
      <w:r>
        <w:rPr>
          <w:rFonts w:ascii="Arial" w:eastAsia="Times New Roman" w:hAnsi="Arial" w:cs="Times New Roman"/>
          <w:spacing w:val="-5"/>
          <w:sz w:val="20"/>
          <w:szCs w:val="20"/>
        </w:rPr>
        <w:tab/>
      </w:r>
      <w:r>
        <w:rPr>
          <w:rFonts w:ascii="Times New Roman" w:eastAsia="Times New Roman" w:hAnsi="Times New Roman" w:cs="Times New Roman"/>
          <w:spacing w:val="-5"/>
          <w:sz w:val="24"/>
          <w:szCs w:val="24"/>
        </w:rPr>
        <w:t>9</w:t>
      </w:r>
      <w:r w:rsidRPr="00B5515C">
        <w:rPr>
          <w:rFonts w:ascii="Times New Roman" w:eastAsia="Times New Roman" w:hAnsi="Times New Roman" w:cs="Times New Roman"/>
          <w:spacing w:val="-5"/>
          <w:sz w:val="24"/>
          <w:szCs w:val="24"/>
        </w:rPr>
        <w:t>.</w:t>
      </w:r>
      <w:r w:rsidRPr="00B5515C">
        <w:rPr>
          <w:rFonts w:ascii="Times New Roman" w:eastAsia="Times New Roman" w:hAnsi="Times New Roman" w:cs="Times New Roman"/>
          <w:spacing w:val="-5"/>
          <w:sz w:val="24"/>
          <w:szCs w:val="24"/>
        </w:rPr>
        <w:tab/>
      </w:r>
      <w:r w:rsidRPr="00B5515C">
        <w:rPr>
          <w:rFonts w:ascii="Times New Roman" w:hAnsi="Times New Roman" w:cs="Times New Roman"/>
          <w:sz w:val="24"/>
          <w:szCs w:val="24"/>
        </w:rPr>
        <w:t xml:space="preserve"> Pursuant to the District’s powers afforded by the State constitution and State law, to protect the health, safety, and welfare of the public, the Lease can and should be executed and adopted by the District at the appropriate time</w:t>
      </w:r>
      <w:r w:rsidR="008B7CB5">
        <w:rPr>
          <w:rFonts w:ascii="Times New Roman" w:hAnsi="Times New Roman" w:cs="Times New Roman"/>
          <w:sz w:val="24"/>
          <w:szCs w:val="24"/>
        </w:rPr>
        <w:t>.</w:t>
      </w:r>
      <w:r w:rsidRPr="00B5515C">
        <w:rPr>
          <w:rFonts w:ascii="Times New Roman" w:hAnsi="Times New Roman" w:cs="Times New Roman"/>
          <w:sz w:val="24"/>
          <w:szCs w:val="24"/>
        </w:rPr>
        <w:t xml:space="preserve">  </w:t>
      </w:r>
    </w:p>
    <w:p w:rsidR="00C57385" w:rsidRDefault="00C57385" w:rsidP="00C57385">
      <w:pPr>
        <w:tabs>
          <w:tab w:val="left" w:pos="720"/>
          <w:tab w:val="left" w:pos="1590"/>
        </w:tabs>
        <w:spacing w:after="0" w:line="240" w:lineRule="auto"/>
        <w:rPr>
          <w:rFonts w:ascii="Times New Roman" w:hAnsi="Times New Roman" w:cs="Times New Roman"/>
          <w:sz w:val="24"/>
          <w:szCs w:val="24"/>
        </w:rPr>
      </w:pPr>
    </w:p>
    <w:p w:rsidR="00C57385" w:rsidRPr="00F736C6" w:rsidRDefault="00C57385" w:rsidP="00C57385">
      <w:pPr>
        <w:tabs>
          <w:tab w:val="left" w:pos="720"/>
          <w:tab w:val="left" w:pos="1590"/>
        </w:tabs>
        <w:spacing w:line="240" w:lineRule="auto"/>
        <w:rPr>
          <w:rFonts w:ascii="Times New Roman" w:hAnsi="Times New Roman" w:cs="Times New Roman"/>
          <w:sz w:val="24"/>
          <w:szCs w:val="24"/>
        </w:rPr>
      </w:pPr>
      <w:r w:rsidRPr="00301F20">
        <w:rPr>
          <w:rFonts w:ascii="Times New Roman" w:hAnsi="Times New Roman" w:cs="Times New Roman"/>
          <w:b/>
          <w:sz w:val="24"/>
          <w:szCs w:val="24"/>
        </w:rPr>
        <w:t>VIII.</w:t>
      </w:r>
      <w:r w:rsidRPr="00301F20">
        <w:rPr>
          <w:rFonts w:ascii="Times New Roman" w:hAnsi="Times New Roman" w:cs="Times New Roman"/>
          <w:b/>
          <w:sz w:val="24"/>
          <w:szCs w:val="24"/>
        </w:rPr>
        <w:tab/>
        <w:t>CONCLUSION</w:t>
      </w:r>
    </w:p>
    <w:p w:rsidR="00C57385" w:rsidRPr="00301F20" w:rsidRDefault="00C57385" w:rsidP="00C57385">
      <w:pPr>
        <w:pStyle w:val="BodyText"/>
        <w:jc w:val="left"/>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rPr>
        <w:t>The Board believes that together</w:t>
      </w:r>
      <w:r w:rsidRPr="00301F20">
        <w:rPr>
          <w:rFonts w:ascii="Times New Roman" w:hAnsi="Times New Roman"/>
          <w:color w:val="000000"/>
          <w:spacing w:val="-2"/>
          <w:sz w:val="24"/>
          <w:szCs w:val="24"/>
          <w:shd w:val="clear" w:color="auto" w:fill="FBFBFB"/>
        </w:rPr>
        <w:t xml:space="preserve"> </w:t>
      </w:r>
      <w:r w:rsidR="00B72FA3">
        <w:rPr>
          <w:rFonts w:ascii="Times New Roman" w:hAnsi="Times New Roman"/>
          <w:color w:val="000000"/>
          <w:spacing w:val="-2"/>
          <w:sz w:val="24"/>
          <w:szCs w:val="24"/>
          <w:shd w:val="clear" w:color="auto" w:fill="FBFBFB"/>
        </w:rPr>
        <w:t xml:space="preserve">the </w:t>
      </w:r>
      <w:r w:rsidRPr="00301F20">
        <w:rPr>
          <w:rFonts w:ascii="Times New Roman" w:hAnsi="Times New Roman"/>
          <w:color w:val="000000"/>
          <w:spacing w:val="-2"/>
          <w:sz w:val="24"/>
          <w:szCs w:val="24"/>
          <w:shd w:val="clear" w:color="auto" w:fill="FBFBFB"/>
        </w:rPr>
        <w:t>residents and the District have the power to</w:t>
      </w:r>
      <w:r>
        <w:rPr>
          <w:rFonts w:ascii="Times New Roman" w:hAnsi="Times New Roman"/>
          <w:color w:val="000000"/>
          <w:spacing w:val="-2"/>
          <w:sz w:val="24"/>
          <w:szCs w:val="24"/>
          <w:shd w:val="clear" w:color="auto" w:fill="FBFBFB"/>
        </w:rPr>
        <w:t xml:space="preserve"> </w:t>
      </w:r>
      <w:r w:rsidRPr="00301F20">
        <w:rPr>
          <w:rFonts w:ascii="Times New Roman" w:hAnsi="Times New Roman"/>
          <w:color w:val="000000"/>
          <w:spacing w:val="-2"/>
          <w:sz w:val="24"/>
          <w:szCs w:val="24"/>
          <w:shd w:val="clear" w:color="auto" w:fill="FBFBFB"/>
        </w:rPr>
        <w:t>change the prevailing</w:t>
      </w:r>
      <w:r>
        <w:rPr>
          <w:rFonts w:ascii="Times New Roman" w:hAnsi="Times New Roman"/>
          <w:color w:val="000000"/>
          <w:spacing w:val="-2"/>
          <w:sz w:val="24"/>
          <w:szCs w:val="24"/>
          <w:shd w:val="clear" w:color="auto" w:fill="FBFBFB"/>
        </w:rPr>
        <w:t xml:space="preserve"> </w:t>
      </w:r>
      <w:r w:rsidRPr="00301F20">
        <w:rPr>
          <w:rFonts w:ascii="Times New Roman" w:hAnsi="Times New Roman"/>
          <w:color w:val="000000"/>
          <w:spacing w:val="-2"/>
          <w:sz w:val="24"/>
          <w:szCs w:val="24"/>
          <w:shd w:val="clear" w:color="auto" w:fill="FBFBFB"/>
        </w:rPr>
        <w:t xml:space="preserve">risk narrative. </w:t>
      </w:r>
      <w:r w:rsidRPr="00301F20">
        <w:rPr>
          <w:rFonts w:ascii="Times New Roman" w:hAnsi="Times New Roman"/>
          <w:sz w:val="24"/>
          <w:szCs w:val="24"/>
        </w:rPr>
        <w:t xml:space="preserve"> Considering how far the District has come</w:t>
      </w:r>
      <w:r w:rsidRPr="00301F20">
        <w:rPr>
          <w:rFonts w:ascii="Times New Roman" w:hAnsi="Times New Roman"/>
          <w:color w:val="000000"/>
          <w:spacing w:val="-2"/>
          <w:sz w:val="24"/>
          <w:szCs w:val="24"/>
          <w:shd w:val="clear" w:color="auto" w:fill="FBFBFB"/>
        </w:rPr>
        <w:t xml:space="preserve"> and </w:t>
      </w:r>
      <w:r w:rsidRPr="00301F20">
        <w:rPr>
          <w:rFonts w:ascii="Times New Roman" w:hAnsi="Times New Roman"/>
          <w:sz w:val="24"/>
          <w:szCs w:val="24"/>
        </w:rPr>
        <w:t>all that the District has recently accomplished, it has earned t</w:t>
      </w:r>
      <w:r>
        <w:rPr>
          <w:rFonts w:ascii="Times New Roman" w:hAnsi="Times New Roman"/>
          <w:sz w:val="24"/>
          <w:szCs w:val="24"/>
        </w:rPr>
        <w:t xml:space="preserve">he </w:t>
      </w:r>
      <w:r w:rsidRPr="00301F20">
        <w:rPr>
          <w:rFonts w:ascii="Times New Roman" w:hAnsi="Times New Roman"/>
          <w:sz w:val="24"/>
          <w:szCs w:val="24"/>
        </w:rPr>
        <w:t>residents</w:t>
      </w:r>
      <w:r>
        <w:rPr>
          <w:rFonts w:ascii="Times New Roman" w:hAnsi="Times New Roman"/>
          <w:sz w:val="24"/>
          <w:szCs w:val="24"/>
        </w:rPr>
        <w:t>’ support</w:t>
      </w:r>
      <w:r w:rsidRPr="00301F20">
        <w:rPr>
          <w:rFonts w:ascii="Times New Roman" w:hAnsi="Times New Roman"/>
          <w:sz w:val="24"/>
          <w:szCs w:val="24"/>
        </w:rPr>
        <w:t xml:space="preserve"> for the Lease. </w:t>
      </w:r>
    </w:p>
    <w:p w:rsidR="00C57385" w:rsidRDefault="00C57385" w:rsidP="00C57385">
      <w:pPr>
        <w:tabs>
          <w:tab w:val="left" w:pos="720"/>
          <w:tab w:val="left" w:pos="1590"/>
        </w:tabs>
        <w:spacing w:before="240" w:line="240" w:lineRule="auto"/>
        <w:rPr>
          <w:rFonts w:ascii="Times New Roman" w:hAnsi="Times New Roman" w:cs="Times New Roman"/>
          <w:sz w:val="24"/>
          <w:szCs w:val="24"/>
        </w:rPr>
      </w:pPr>
      <w:r>
        <w:rPr>
          <w:rFonts w:ascii="Times New Roman" w:hAnsi="Times New Roman" w:cs="Times New Roman"/>
          <w:color w:val="000000"/>
          <w:spacing w:val="-2"/>
          <w:sz w:val="24"/>
          <w:szCs w:val="24"/>
          <w:shd w:val="clear" w:color="auto" w:fill="FBFBFB"/>
        </w:rPr>
        <w:tab/>
      </w:r>
      <w:r w:rsidRPr="00301F20">
        <w:rPr>
          <w:rFonts w:ascii="Times New Roman" w:hAnsi="Times New Roman" w:cs="Times New Roman"/>
          <w:sz w:val="24"/>
          <w:szCs w:val="24"/>
        </w:rPr>
        <w:t xml:space="preserve">It is a </w:t>
      </w:r>
      <w:r w:rsidRPr="00301F20">
        <w:rPr>
          <w:rFonts w:ascii="Times New Roman" w:hAnsi="Times New Roman" w:cs="Times New Roman"/>
          <w:color w:val="000000"/>
          <w:spacing w:val="-2"/>
          <w:sz w:val="24"/>
          <w:szCs w:val="24"/>
          <w:shd w:val="clear" w:color="auto" w:fill="FBFBFB"/>
        </w:rPr>
        <w:t xml:space="preserve">hopeful moment for the community.  </w:t>
      </w:r>
      <w:r>
        <w:rPr>
          <w:rFonts w:ascii="Times New Roman" w:hAnsi="Times New Roman" w:cs="Times New Roman"/>
          <w:color w:val="000000"/>
          <w:spacing w:val="-2"/>
          <w:sz w:val="24"/>
          <w:szCs w:val="24"/>
          <w:shd w:val="clear" w:color="auto" w:fill="FBFBFB"/>
        </w:rPr>
        <w:t>The Project has been years in the making</w:t>
      </w:r>
      <w:r>
        <w:rPr>
          <w:rFonts w:ascii="Times New Roman" w:hAnsi="Times New Roman" w:cs="Times New Roman"/>
          <w:sz w:val="24"/>
          <w:szCs w:val="24"/>
        </w:rPr>
        <w:t xml:space="preserve">.  </w:t>
      </w:r>
      <w:r w:rsidRPr="001D4150">
        <w:rPr>
          <w:rFonts w:ascii="Times New Roman" w:hAnsi="Times New Roman" w:cs="Times New Roman"/>
          <w:sz w:val="24"/>
          <w:szCs w:val="24"/>
        </w:rPr>
        <w:t>Th</w:t>
      </w:r>
      <w:r w:rsidR="00AB42C7">
        <w:rPr>
          <w:rFonts w:ascii="Times New Roman" w:hAnsi="Times New Roman" w:cs="Times New Roman"/>
          <w:sz w:val="24"/>
          <w:szCs w:val="24"/>
        </w:rPr>
        <w:t>e Lease is ready to be executed by the District</w:t>
      </w:r>
      <w:r>
        <w:rPr>
          <w:rFonts w:ascii="Times New Roman" w:hAnsi="Times New Roman" w:cs="Times New Roman"/>
          <w:sz w:val="24"/>
          <w:szCs w:val="24"/>
        </w:rPr>
        <w:t xml:space="preserve">.   </w:t>
      </w:r>
    </w:p>
    <w:p w:rsidR="00C57385" w:rsidRDefault="00C57385" w:rsidP="00C57385">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November 17, 2018</w:t>
      </w:r>
      <w:r w:rsidR="002C7A91">
        <w:rPr>
          <w:rFonts w:ascii="Times New Roman" w:hAnsi="Times New Roman" w:cs="Times New Roman"/>
          <w:sz w:val="24"/>
          <w:szCs w:val="24"/>
        </w:rPr>
        <w:tab/>
      </w:r>
      <w:r w:rsidR="002C7A91">
        <w:rPr>
          <w:rFonts w:ascii="Times New Roman" w:hAnsi="Times New Roman" w:cs="Times New Roman"/>
          <w:sz w:val="24"/>
          <w:szCs w:val="24"/>
        </w:rPr>
        <w:tab/>
      </w:r>
      <w:r w:rsidR="002C7A91">
        <w:rPr>
          <w:rFonts w:ascii="Times New Roman" w:hAnsi="Times New Roman" w:cs="Times New Roman"/>
          <w:sz w:val="24"/>
          <w:szCs w:val="24"/>
        </w:rPr>
        <w:tab/>
      </w:r>
      <w:r w:rsidR="002C7A91">
        <w:rPr>
          <w:rFonts w:ascii="Times New Roman" w:hAnsi="Times New Roman" w:cs="Times New Roman"/>
          <w:sz w:val="24"/>
          <w:szCs w:val="24"/>
        </w:rPr>
        <w:tab/>
      </w:r>
      <w:proofErr w:type="gramStart"/>
      <w:r w:rsidR="002C7A91">
        <w:rPr>
          <w:rFonts w:ascii="Times New Roman" w:hAnsi="Times New Roman" w:cs="Times New Roman"/>
          <w:sz w:val="24"/>
          <w:szCs w:val="24"/>
        </w:rPr>
        <w:t>Respectfully</w:t>
      </w:r>
      <w:proofErr w:type="gramEnd"/>
      <w:r w:rsidR="002C7A91">
        <w:rPr>
          <w:rFonts w:ascii="Times New Roman" w:hAnsi="Times New Roman" w:cs="Times New Roman"/>
          <w:sz w:val="24"/>
          <w:szCs w:val="24"/>
        </w:rPr>
        <w:t xml:space="preserve"> submitted,</w:t>
      </w:r>
    </w:p>
    <w:p w:rsidR="00C57385" w:rsidRDefault="00C57385" w:rsidP="00C57385">
      <w:pPr>
        <w:spacing w:after="0" w:line="240" w:lineRule="auto"/>
        <w:rPr>
          <w:rFonts w:ascii="Times New Roman" w:hAnsi="Times New Roman" w:cs="Times New Roman"/>
          <w:sz w:val="24"/>
          <w:szCs w:val="24"/>
        </w:rPr>
      </w:pPr>
    </w:p>
    <w:p w:rsidR="00C57385" w:rsidRDefault="00C57385" w:rsidP="00C57385">
      <w:pPr>
        <w:spacing w:after="0" w:line="240" w:lineRule="auto"/>
        <w:rPr>
          <w:rFonts w:ascii="Times New Roman" w:hAnsi="Times New Roman" w:cs="Times New Roman"/>
          <w:sz w:val="24"/>
          <w:szCs w:val="24"/>
        </w:rPr>
      </w:pPr>
    </w:p>
    <w:p w:rsidR="00C57385" w:rsidRPr="00F736C6" w:rsidRDefault="00C57385" w:rsidP="00C573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36C6">
        <w:rPr>
          <w:rFonts w:ascii="Times New Roman" w:hAnsi="Times New Roman" w:cs="Times New Roman"/>
          <w:sz w:val="24"/>
          <w:szCs w:val="24"/>
        </w:rPr>
        <w:t>____________________________________</w:t>
      </w:r>
    </w:p>
    <w:p w:rsidR="00C57385" w:rsidRPr="00F736C6" w:rsidRDefault="00C57385" w:rsidP="00C573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36C6">
        <w:rPr>
          <w:rFonts w:ascii="Times New Roman" w:hAnsi="Times New Roman" w:cs="Times New Roman"/>
          <w:sz w:val="24"/>
          <w:szCs w:val="24"/>
        </w:rPr>
        <w:t>Thomas J. Finn, Director/Secretary</w:t>
      </w:r>
    </w:p>
    <w:p w:rsidR="00C57385" w:rsidRPr="00D63FC5" w:rsidRDefault="00C57385" w:rsidP="00C57385">
      <w:pPr>
        <w:rPr>
          <w:rFonts w:cs="New York"/>
          <w:sz w:val="24"/>
        </w:rPr>
      </w:pPr>
    </w:p>
    <w:p w:rsidR="00C57385" w:rsidRDefault="00C57385" w:rsidP="00C57385">
      <w:pPr>
        <w:pStyle w:val="BodyText"/>
        <w:jc w:val="left"/>
        <w:rPr>
          <w:rFonts w:ascii="Times New Roman" w:hAnsi="Times New Roman"/>
          <w:sz w:val="24"/>
          <w:szCs w:val="24"/>
        </w:rPr>
      </w:pPr>
    </w:p>
    <w:p w:rsidR="00C57385" w:rsidRDefault="00C57385" w:rsidP="00C57385">
      <w:pPr>
        <w:pStyle w:val="BodyText"/>
        <w:jc w:val="left"/>
        <w:rPr>
          <w:rFonts w:ascii="Times New Roman" w:hAnsi="Times New Roman"/>
          <w:sz w:val="24"/>
          <w:szCs w:val="24"/>
        </w:rPr>
      </w:pPr>
    </w:p>
    <w:sectPr w:rsidR="00C573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1A6" w:rsidRDefault="00DB01A6">
      <w:pPr>
        <w:spacing w:after="0" w:line="240" w:lineRule="auto"/>
      </w:pPr>
      <w:r>
        <w:separator/>
      </w:r>
    </w:p>
  </w:endnote>
  <w:endnote w:type="continuationSeparator" w:id="0">
    <w:p w:rsidR="00DB01A6" w:rsidRDefault="00DB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deal Sans B">
    <w:altName w:val="Times New Roman"/>
    <w:panose1 w:val="00000000000000000000"/>
    <w:charset w:val="00"/>
    <w:family w:val="roman"/>
    <w:notTrueType/>
    <w:pitch w:val="default"/>
  </w:font>
  <w:font w:name="ArialMT">
    <w:altName w:val="Arial Unicode MS"/>
    <w:charset w:val="80"/>
    <w:family w:val="swiss"/>
    <w:pitch w:val="default"/>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495015"/>
      <w:docPartObj>
        <w:docPartGallery w:val="Page Numbers (Bottom of Page)"/>
        <w:docPartUnique/>
      </w:docPartObj>
    </w:sdtPr>
    <w:sdtEndPr>
      <w:rPr>
        <w:rFonts w:ascii="Times New Roman" w:hAnsi="Times New Roman" w:cs="Times New Roman"/>
        <w:noProof/>
        <w:sz w:val="24"/>
        <w:szCs w:val="24"/>
      </w:rPr>
    </w:sdtEndPr>
    <w:sdtContent>
      <w:p w:rsidR="00B61580" w:rsidRPr="00C94B7D" w:rsidRDefault="00AB42C7">
        <w:pPr>
          <w:pStyle w:val="Footer"/>
          <w:jc w:val="center"/>
          <w:rPr>
            <w:rFonts w:ascii="Times New Roman" w:hAnsi="Times New Roman" w:cs="Times New Roman"/>
            <w:sz w:val="24"/>
            <w:szCs w:val="24"/>
          </w:rPr>
        </w:pPr>
        <w:r w:rsidRPr="00C94B7D">
          <w:rPr>
            <w:rFonts w:ascii="Times New Roman" w:hAnsi="Times New Roman" w:cs="Times New Roman"/>
            <w:sz w:val="24"/>
            <w:szCs w:val="24"/>
          </w:rPr>
          <w:fldChar w:fldCharType="begin"/>
        </w:r>
        <w:r w:rsidRPr="00C94B7D">
          <w:rPr>
            <w:rFonts w:ascii="Times New Roman" w:hAnsi="Times New Roman" w:cs="Times New Roman"/>
            <w:sz w:val="24"/>
            <w:szCs w:val="24"/>
          </w:rPr>
          <w:instrText xml:space="preserve"> PAGE   \* MERGEFORMAT </w:instrText>
        </w:r>
        <w:r w:rsidRPr="00C94B7D">
          <w:rPr>
            <w:rFonts w:ascii="Times New Roman" w:hAnsi="Times New Roman" w:cs="Times New Roman"/>
            <w:sz w:val="24"/>
            <w:szCs w:val="24"/>
          </w:rPr>
          <w:fldChar w:fldCharType="separate"/>
        </w:r>
        <w:r w:rsidR="00212704">
          <w:rPr>
            <w:rFonts w:ascii="Times New Roman" w:hAnsi="Times New Roman" w:cs="Times New Roman"/>
            <w:noProof/>
            <w:sz w:val="24"/>
            <w:szCs w:val="24"/>
          </w:rPr>
          <w:t>22</w:t>
        </w:r>
        <w:r w:rsidRPr="00C94B7D">
          <w:rPr>
            <w:rFonts w:ascii="Times New Roman" w:hAnsi="Times New Roman" w:cs="Times New Roman"/>
            <w:noProof/>
            <w:sz w:val="24"/>
            <w:szCs w:val="24"/>
          </w:rPr>
          <w:fldChar w:fldCharType="end"/>
        </w:r>
      </w:p>
    </w:sdtContent>
  </w:sdt>
  <w:p w:rsidR="00B61580" w:rsidRDefault="00DB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1A6" w:rsidRDefault="00DB01A6">
      <w:pPr>
        <w:spacing w:after="0" w:line="240" w:lineRule="auto"/>
      </w:pPr>
      <w:r>
        <w:separator/>
      </w:r>
    </w:p>
  </w:footnote>
  <w:footnote w:type="continuationSeparator" w:id="0">
    <w:p w:rsidR="00DB01A6" w:rsidRDefault="00DB0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A5D440C4"/>
    <w:name w:val="Tabbed"/>
    <w:lvl w:ilvl="0">
      <w:start w:val="1"/>
      <w:numFmt w:val="decimal"/>
      <w:pStyle w:val="ArticleL1"/>
      <w:lvlText w:val="%1."/>
      <w:lvlJc w:val="left"/>
      <w:pPr>
        <w:tabs>
          <w:tab w:val="num" w:pos="1440"/>
        </w:tabs>
        <w:ind w:firstLine="720"/>
      </w:pPr>
      <w:rPr>
        <w:b w:val="0"/>
        <w:i w:val="0"/>
        <w:caps w:val="0"/>
        <w:smallCaps w:val="0"/>
        <w:strike w:val="0"/>
        <w:dstrike w:val="0"/>
        <w:outline w:val="0"/>
        <w:shadow w:val="0"/>
        <w:emboss w:val="0"/>
        <w:imprint w:val="0"/>
        <w:vanish w:val="0"/>
        <w:spacing w:val="0"/>
        <w:u w:val="none"/>
        <w:effect w:val="none"/>
        <w:vertAlign w:val="baseline"/>
      </w:rPr>
    </w:lvl>
    <w:lvl w:ilvl="1">
      <w:start w:val="1"/>
      <w:numFmt w:val="lowerLetter"/>
      <w:pStyle w:val="ArticleL2"/>
      <w:lvlText w:val="(%2)"/>
      <w:lvlJc w:val="left"/>
      <w:pPr>
        <w:tabs>
          <w:tab w:val="num" w:pos="2160"/>
        </w:tabs>
        <w:ind w:firstLine="1440"/>
      </w:pPr>
      <w:rPr>
        <w:b w:val="0"/>
        <w:i w:val="0"/>
        <w:caps w:val="0"/>
        <w:smallCaps w:val="0"/>
        <w:strike w:val="0"/>
        <w:dstrike w:val="0"/>
        <w:outline w:val="0"/>
        <w:shadow w:val="0"/>
        <w:emboss w:val="0"/>
        <w:imprint w:val="0"/>
        <w:vanish w:val="0"/>
        <w:spacing w:val="0"/>
        <w:u w:val="none"/>
        <w:effect w:val="none"/>
        <w:vertAlign w:val="baseline"/>
      </w:rPr>
    </w:lvl>
    <w:lvl w:ilvl="2">
      <w:start w:val="1"/>
      <w:numFmt w:val="lowerRoman"/>
      <w:lvlText w:val="(%3)"/>
      <w:lvlJc w:val="left"/>
      <w:pPr>
        <w:tabs>
          <w:tab w:val="num" w:pos="2880"/>
        </w:tabs>
        <w:ind w:firstLine="2160"/>
      </w:pPr>
      <w:rPr>
        <w:b w:val="0"/>
        <w:i w:val="0"/>
        <w:caps w:val="0"/>
        <w:smallCaps w:val="0"/>
        <w:strike w:val="0"/>
        <w:dstrike w:val="0"/>
        <w:outline w:val="0"/>
        <w:shadow w:val="0"/>
        <w:emboss w:val="0"/>
        <w:imprint w:val="0"/>
        <w:vanish w:val="0"/>
        <w:spacing w:val="0"/>
        <w:u w:val="none"/>
        <w:effect w:val="none"/>
        <w:vertAlign w:val="baseline"/>
      </w:rPr>
    </w:lvl>
    <w:lvl w:ilvl="3">
      <w:start w:val="1"/>
      <w:numFmt w:val="decimal"/>
      <w:lvlText w:val="(%4)"/>
      <w:lvlJc w:val="left"/>
      <w:pPr>
        <w:tabs>
          <w:tab w:val="num" w:pos="3600"/>
        </w:tabs>
        <w:ind w:firstLine="2880"/>
      </w:pPr>
      <w:rPr>
        <w:b w:val="0"/>
        <w:i w:val="0"/>
        <w:caps w:val="0"/>
        <w:smallCaps w:val="0"/>
        <w:strike w:val="0"/>
        <w:dstrike w:val="0"/>
        <w:outline w:val="0"/>
        <w:shadow w:val="0"/>
        <w:emboss w:val="0"/>
        <w:imprint w:val="0"/>
        <w:vanish w:val="0"/>
        <w:spacing w:val="0"/>
        <w:u w:val="none"/>
        <w:effect w:val="none"/>
        <w:vertAlign w:val="baseline"/>
      </w:rPr>
    </w:lvl>
    <w:lvl w:ilvl="4">
      <w:start w:val="1"/>
      <w:numFmt w:val="lowerLetter"/>
      <w:lvlText w:val="%5."/>
      <w:lvlJc w:val="left"/>
      <w:pPr>
        <w:tabs>
          <w:tab w:val="num" w:pos="4320"/>
        </w:tabs>
        <w:ind w:firstLine="3600"/>
      </w:pPr>
      <w:rPr>
        <w:b w:val="0"/>
        <w:i w:val="0"/>
        <w:caps w:val="0"/>
        <w:smallCaps w:val="0"/>
        <w:strike w:val="0"/>
        <w:dstrike w:val="0"/>
        <w:outline w:val="0"/>
        <w:shadow w:val="0"/>
        <w:emboss w:val="0"/>
        <w:imprint w:val="0"/>
        <w:vanish w:val="0"/>
        <w:spacing w:val="0"/>
        <w:u w:val="none"/>
        <w:effect w:val="none"/>
        <w:vertAlign w:val="baseline"/>
      </w:rPr>
    </w:lvl>
    <w:lvl w:ilvl="5">
      <w:start w:val="1"/>
      <w:numFmt w:val="lowerRoman"/>
      <w:lvlText w:val="%6."/>
      <w:lvlJc w:val="left"/>
      <w:pPr>
        <w:tabs>
          <w:tab w:val="num" w:pos="5040"/>
        </w:tabs>
        <w:ind w:firstLine="4320"/>
      </w:pPr>
      <w:rPr>
        <w:b w:val="0"/>
        <w:i w:val="0"/>
        <w:caps w:val="0"/>
        <w:smallCaps w:val="0"/>
        <w:strike w:val="0"/>
        <w:dstrike w:val="0"/>
        <w:outline w:val="0"/>
        <w:shadow w:val="0"/>
        <w:emboss w:val="0"/>
        <w:imprint w:val="0"/>
        <w:vanish w:val="0"/>
        <w:spacing w:val="0"/>
        <w:u w:val="none"/>
        <w:effect w:val="none"/>
        <w:vertAlign w:val="baseline"/>
      </w:rPr>
    </w:lvl>
    <w:lvl w:ilvl="6">
      <w:start w:val="1"/>
      <w:numFmt w:val="decimal"/>
      <w:lvlText w:val="%7)"/>
      <w:lvlJc w:val="left"/>
      <w:pPr>
        <w:tabs>
          <w:tab w:val="num" w:pos="5760"/>
        </w:tabs>
        <w:ind w:firstLine="5040"/>
      </w:pPr>
      <w:rPr>
        <w:b w:val="0"/>
        <w:i w:val="0"/>
        <w:caps w:val="0"/>
        <w:smallCaps w:val="0"/>
        <w:strike w:val="0"/>
        <w:dstrike w:val="0"/>
        <w:outline w:val="0"/>
        <w:shadow w:val="0"/>
        <w:emboss w:val="0"/>
        <w:imprint w:val="0"/>
        <w:vanish w:val="0"/>
        <w:spacing w:val="0"/>
        <w:u w:val="none"/>
        <w:effect w:val="none"/>
        <w:vertAlign w:val="baseline"/>
      </w:rPr>
    </w:lvl>
    <w:lvl w:ilvl="7">
      <w:start w:val="1"/>
      <w:numFmt w:val="lowerLetter"/>
      <w:lvlText w:val="%8)"/>
      <w:lvlJc w:val="left"/>
      <w:pPr>
        <w:tabs>
          <w:tab w:val="num" w:pos="6480"/>
        </w:tabs>
        <w:ind w:firstLine="5760"/>
      </w:pPr>
      <w:rPr>
        <w:b w:val="0"/>
        <w:i w:val="0"/>
        <w:caps w:val="0"/>
        <w:smallCaps w:val="0"/>
        <w:strike w:val="0"/>
        <w:dstrike w:val="0"/>
        <w:outline w:val="0"/>
        <w:shadow w:val="0"/>
        <w:emboss w:val="0"/>
        <w:imprint w:val="0"/>
        <w:vanish w:val="0"/>
        <w:spacing w:val="0"/>
        <w:u w:val="none"/>
        <w:effect w:val="none"/>
        <w:vertAlign w:val="baseline"/>
      </w:rPr>
    </w:lvl>
    <w:lvl w:ilvl="8">
      <w:start w:val="1"/>
      <w:numFmt w:val="lowerRoman"/>
      <w:lvlText w:val="%9)"/>
      <w:lvlJc w:val="left"/>
      <w:pPr>
        <w:tabs>
          <w:tab w:val="num" w:pos="7200"/>
        </w:tabs>
        <w:ind w:firstLine="6480"/>
      </w:pPr>
      <w:rPr>
        <w:b w:val="0"/>
        <w:i w:val="0"/>
        <w:caps w:val="0"/>
        <w:smallCaps w:val="0"/>
        <w:strike w:val="0"/>
        <w:dstrike w:val="0"/>
        <w:outline w:val="0"/>
        <w:shadow w:val="0"/>
        <w:emboss w:val="0"/>
        <w:imprint w:val="0"/>
        <w:vanish w:val="0"/>
        <w:spacing w:val="0"/>
        <w:u w:val="none"/>
        <w:effect w:val="none"/>
        <w:vertAlign w:val="baseline"/>
      </w:rPr>
    </w:lvl>
  </w:abstractNum>
  <w:abstractNum w:abstractNumId="1" w15:restartNumberingAfterBreak="0">
    <w:nsid w:val="00322EEF"/>
    <w:multiLevelType w:val="hybridMultilevel"/>
    <w:tmpl w:val="58763F90"/>
    <w:lvl w:ilvl="0" w:tplc="2A14BED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0968"/>
    <w:multiLevelType w:val="hybridMultilevel"/>
    <w:tmpl w:val="D6AE7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B07981"/>
    <w:multiLevelType w:val="hybridMultilevel"/>
    <w:tmpl w:val="4498CD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5452BE7"/>
    <w:multiLevelType w:val="hybridMultilevel"/>
    <w:tmpl w:val="F54AB6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6A241A"/>
    <w:multiLevelType w:val="hybridMultilevel"/>
    <w:tmpl w:val="7D42CE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4D51A3"/>
    <w:multiLevelType w:val="multilevel"/>
    <w:tmpl w:val="5958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9760F"/>
    <w:multiLevelType w:val="hybridMultilevel"/>
    <w:tmpl w:val="87203A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C1C749B"/>
    <w:multiLevelType w:val="hybridMultilevel"/>
    <w:tmpl w:val="9684A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A37AA0"/>
    <w:multiLevelType w:val="hybridMultilevel"/>
    <w:tmpl w:val="9984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14396"/>
    <w:multiLevelType w:val="hybridMultilevel"/>
    <w:tmpl w:val="7252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37C6B"/>
    <w:multiLevelType w:val="hybridMultilevel"/>
    <w:tmpl w:val="E07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119C2"/>
    <w:multiLevelType w:val="multilevel"/>
    <w:tmpl w:val="AB56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77CD5"/>
    <w:multiLevelType w:val="hybridMultilevel"/>
    <w:tmpl w:val="D78E0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573037E"/>
    <w:multiLevelType w:val="multilevel"/>
    <w:tmpl w:val="610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02447"/>
    <w:multiLevelType w:val="multilevel"/>
    <w:tmpl w:val="C5E8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52726"/>
    <w:multiLevelType w:val="hybridMultilevel"/>
    <w:tmpl w:val="7D769A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CF7478F"/>
    <w:multiLevelType w:val="multilevel"/>
    <w:tmpl w:val="1D6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949B4"/>
    <w:multiLevelType w:val="multilevel"/>
    <w:tmpl w:val="8462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E7CB4"/>
    <w:multiLevelType w:val="multilevel"/>
    <w:tmpl w:val="C298DAC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622D1F3B"/>
    <w:multiLevelType w:val="multilevel"/>
    <w:tmpl w:val="C8D05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68170BD1"/>
    <w:multiLevelType w:val="hybridMultilevel"/>
    <w:tmpl w:val="C6007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790D54"/>
    <w:multiLevelType w:val="multilevel"/>
    <w:tmpl w:val="039C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93791A"/>
    <w:multiLevelType w:val="multilevel"/>
    <w:tmpl w:val="50A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84BE4"/>
    <w:multiLevelType w:val="multilevel"/>
    <w:tmpl w:val="44F8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405B9"/>
    <w:multiLevelType w:val="multilevel"/>
    <w:tmpl w:val="641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ED5606"/>
    <w:multiLevelType w:val="multilevel"/>
    <w:tmpl w:val="C846D6CE"/>
    <w:lvl w:ilvl="0">
      <w:start w:val="1"/>
      <w:numFmt w:val="bullet"/>
      <w:lvlText w:val=""/>
      <w:lvlJc w:val="left"/>
      <w:pPr>
        <w:tabs>
          <w:tab w:val="num" w:pos="1170"/>
        </w:tabs>
        <w:ind w:left="1170" w:hanging="360"/>
      </w:pPr>
      <w:rPr>
        <w:rFonts w:ascii="Symbol" w:hAnsi="Symbol" w:hint="default"/>
        <w:sz w:val="24"/>
        <w:szCs w:val="24"/>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6EF62AE9"/>
    <w:multiLevelType w:val="hybridMultilevel"/>
    <w:tmpl w:val="F1609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9E2BD7"/>
    <w:multiLevelType w:val="multilevel"/>
    <w:tmpl w:val="3630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996286"/>
    <w:multiLevelType w:val="hybridMultilevel"/>
    <w:tmpl w:val="F66A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543B7"/>
    <w:multiLevelType w:val="hybridMultilevel"/>
    <w:tmpl w:val="E6980E5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1" w15:restartNumberingAfterBreak="0">
    <w:nsid w:val="7B400C72"/>
    <w:multiLevelType w:val="hybridMultilevel"/>
    <w:tmpl w:val="8A86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A666E"/>
    <w:multiLevelType w:val="hybridMultilevel"/>
    <w:tmpl w:val="A5EA6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5"/>
  </w:num>
  <w:num w:numId="3">
    <w:abstractNumId w:val="12"/>
  </w:num>
  <w:num w:numId="4">
    <w:abstractNumId w:val="18"/>
  </w:num>
  <w:num w:numId="5">
    <w:abstractNumId w:val="17"/>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3"/>
  </w:num>
  <w:num w:numId="10">
    <w:abstractNumId w:val="1"/>
  </w:num>
  <w:num w:numId="11">
    <w:abstractNumId w:val="7"/>
  </w:num>
  <w:num w:numId="12">
    <w:abstractNumId w:val="19"/>
  </w:num>
  <w:num w:numId="13">
    <w:abstractNumId w:val="20"/>
  </w:num>
  <w:num w:numId="14">
    <w:abstractNumId w:val="10"/>
  </w:num>
  <w:num w:numId="15">
    <w:abstractNumId w:val="29"/>
  </w:num>
  <w:num w:numId="16">
    <w:abstractNumId w:val="27"/>
  </w:num>
  <w:num w:numId="17">
    <w:abstractNumId w:val="26"/>
  </w:num>
  <w:num w:numId="18">
    <w:abstractNumId w:val="14"/>
  </w:num>
  <w:num w:numId="19">
    <w:abstractNumId w:val="22"/>
  </w:num>
  <w:num w:numId="20">
    <w:abstractNumId w:val="8"/>
  </w:num>
  <w:num w:numId="21">
    <w:abstractNumId w:val="3"/>
  </w:num>
  <w:num w:numId="22">
    <w:abstractNumId w:val="32"/>
  </w:num>
  <w:num w:numId="23">
    <w:abstractNumId w:val="30"/>
  </w:num>
  <w:num w:numId="24">
    <w:abstractNumId w:val="4"/>
  </w:num>
  <w:num w:numId="2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5"/>
  </w:num>
  <w:num w:numId="28">
    <w:abstractNumId w:val="31"/>
  </w:num>
  <w:num w:numId="29">
    <w:abstractNumId w:val="9"/>
  </w:num>
  <w:num w:numId="30">
    <w:abstractNumId w:val="11"/>
  </w:num>
  <w:num w:numId="31">
    <w:abstractNumId w:val="21"/>
  </w:num>
  <w:num w:numId="32">
    <w:abstractNumId w:val="0"/>
  </w:num>
  <w:num w:numId="33">
    <w:abstractNumId w:val="0"/>
    <w:lvlOverride w:ilvl="0">
      <w:lvl w:ilvl="0">
        <w:start w:val="1"/>
        <w:numFmt w:val="decimal"/>
        <w:pStyle w:val="ArticleL1"/>
        <w:lvlText w:val="%1."/>
        <w:lvlJc w:val="left"/>
        <w:pPr>
          <w:tabs>
            <w:tab w:val="num" w:pos="1440"/>
          </w:tabs>
          <w:ind w:firstLine="720"/>
        </w:pPr>
        <w:rPr>
          <w:b w:val="0"/>
          <w:i w:val="0"/>
          <w:caps w:val="0"/>
          <w:smallCaps w:val="0"/>
          <w:strike w:val="0"/>
          <w:dstrike w:val="0"/>
          <w:outline w:val="0"/>
          <w:shadow w:val="0"/>
          <w:emboss w:val="0"/>
          <w:imprint w:val="0"/>
          <w:vanish w:val="0"/>
          <w:spacing w:val="0"/>
          <w:u w:val="double"/>
          <w:effect w:val="none"/>
          <w:vertAlign w:val="baseline"/>
        </w:rPr>
      </w:lvl>
    </w:lvlOverride>
    <w:lvlOverride w:ilvl="1">
      <w:lvl w:ilvl="1">
        <w:start w:val="1"/>
        <w:numFmt w:val="lowerLetter"/>
        <w:pStyle w:val="ArticleL2"/>
        <w:lvlText w:val="(%2)"/>
        <w:lvlJc w:val="left"/>
        <w:pPr>
          <w:tabs>
            <w:tab w:val="num" w:pos="2160"/>
          </w:tabs>
          <w:ind w:firstLine="1440"/>
        </w:pPr>
        <w:rPr>
          <w:b w:val="0"/>
          <w:i w:val="0"/>
          <w:caps w:val="0"/>
          <w:smallCaps w:val="0"/>
          <w:strike w:val="0"/>
          <w:dstrike w:val="0"/>
          <w:outline w:val="0"/>
          <w:shadow w:val="0"/>
          <w:emboss w:val="0"/>
          <w:imprint w:val="0"/>
          <w:vanish w:val="0"/>
          <w:spacing w:val="0"/>
          <w:u w:val="double"/>
          <w:effect w:val="none"/>
          <w:vertAlign w:val="baseline"/>
        </w:rPr>
      </w:lvl>
    </w:lvlOverride>
    <w:lvlOverride w:ilvl="2">
      <w:lvl w:ilvl="2">
        <w:start w:val="1"/>
        <w:numFmt w:val="lowerRoman"/>
        <w:lvlText w:val="(%3)"/>
        <w:lvlJc w:val="left"/>
        <w:pPr>
          <w:tabs>
            <w:tab w:val="num" w:pos="2880"/>
          </w:tabs>
          <w:ind w:firstLine="2160"/>
        </w:pPr>
        <w:rPr>
          <w:b w:val="0"/>
          <w:i w:val="0"/>
          <w:caps w:val="0"/>
          <w:smallCaps w:val="0"/>
          <w:strike w:val="0"/>
          <w:dstrike w:val="0"/>
          <w:outline w:val="0"/>
          <w:shadow w:val="0"/>
          <w:emboss w:val="0"/>
          <w:imprint w:val="0"/>
          <w:vanish w:val="0"/>
          <w:spacing w:val="0"/>
          <w:u w:val="double"/>
          <w:effect w:val="none"/>
          <w:vertAlign w:val="baseline"/>
        </w:rPr>
      </w:lvl>
    </w:lvlOverride>
    <w:lvlOverride w:ilvl="3">
      <w:lvl w:ilvl="3">
        <w:start w:val="1"/>
        <w:numFmt w:val="decimal"/>
        <w:lvlText w:val="(%4)"/>
        <w:lvlJc w:val="left"/>
        <w:pPr>
          <w:tabs>
            <w:tab w:val="num" w:pos="3600"/>
          </w:tabs>
          <w:ind w:firstLine="2880"/>
        </w:pPr>
        <w:rPr>
          <w:b w:val="0"/>
          <w:i w:val="0"/>
          <w:caps w:val="0"/>
          <w:smallCaps w:val="0"/>
          <w:strike w:val="0"/>
          <w:dstrike w:val="0"/>
          <w:outline w:val="0"/>
          <w:shadow w:val="0"/>
          <w:emboss w:val="0"/>
          <w:imprint w:val="0"/>
          <w:vanish w:val="0"/>
          <w:spacing w:val="0"/>
          <w:u w:val="double"/>
          <w:effect w:val="none"/>
          <w:vertAlign w:val="baseline"/>
        </w:rPr>
      </w:lvl>
    </w:lvlOverride>
    <w:lvlOverride w:ilvl="4">
      <w:lvl w:ilvl="4">
        <w:start w:val="1"/>
        <w:numFmt w:val="lowerLetter"/>
        <w:lvlText w:val="%5."/>
        <w:lvlJc w:val="left"/>
        <w:pPr>
          <w:tabs>
            <w:tab w:val="num" w:pos="4320"/>
          </w:tabs>
          <w:ind w:firstLine="3600"/>
        </w:pPr>
        <w:rPr>
          <w:b w:val="0"/>
          <w:i w:val="0"/>
          <w:caps w:val="0"/>
          <w:smallCaps w:val="0"/>
          <w:strike w:val="0"/>
          <w:dstrike w:val="0"/>
          <w:outline w:val="0"/>
          <w:shadow w:val="0"/>
          <w:emboss w:val="0"/>
          <w:imprint w:val="0"/>
          <w:vanish w:val="0"/>
          <w:spacing w:val="0"/>
          <w:u w:val="double"/>
          <w:effect w:val="none"/>
          <w:vertAlign w:val="baseline"/>
        </w:rPr>
      </w:lvl>
    </w:lvlOverride>
    <w:lvlOverride w:ilvl="5">
      <w:lvl w:ilvl="5">
        <w:start w:val="1"/>
        <w:numFmt w:val="lowerRoman"/>
        <w:lvlText w:val="%6."/>
        <w:lvlJc w:val="left"/>
        <w:pPr>
          <w:tabs>
            <w:tab w:val="num" w:pos="5040"/>
          </w:tabs>
          <w:ind w:firstLine="4320"/>
        </w:pPr>
        <w:rPr>
          <w:b w:val="0"/>
          <w:i w:val="0"/>
          <w:caps w:val="0"/>
          <w:smallCaps w:val="0"/>
          <w:strike w:val="0"/>
          <w:dstrike w:val="0"/>
          <w:outline w:val="0"/>
          <w:shadow w:val="0"/>
          <w:emboss w:val="0"/>
          <w:imprint w:val="0"/>
          <w:vanish w:val="0"/>
          <w:spacing w:val="0"/>
          <w:u w:val="double"/>
          <w:effect w:val="none"/>
          <w:vertAlign w:val="baseline"/>
        </w:rPr>
      </w:lvl>
    </w:lvlOverride>
    <w:lvlOverride w:ilvl="6">
      <w:lvl w:ilvl="6">
        <w:start w:val="1"/>
        <w:numFmt w:val="decimal"/>
        <w:lvlText w:val="%7)"/>
        <w:lvlJc w:val="left"/>
        <w:pPr>
          <w:tabs>
            <w:tab w:val="num" w:pos="5760"/>
          </w:tabs>
          <w:ind w:firstLine="5040"/>
        </w:pPr>
        <w:rPr>
          <w:b w:val="0"/>
          <w:i w:val="0"/>
          <w:caps w:val="0"/>
          <w:smallCaps w:val="0"/>
          <w:strike w:val="0"/>
          <w:dstrike w:val="0"/>
          <w:outline w:val="0"/>
          <w:shadow w:val="0"/>
          <w:emboss w:val="0"/>
          <w:imprint w:val="0"/>
          <w:vanish w:val="0"/>
          <w:spacing w:val="0"/>
          <w:u w:val="double"/>
          <w:effect w:val="none"/>
          <w:vertAlign w:val="baseline"/>
        </w:rPr>
      </w:lvl>
    </w:lvlOverride>
    <w:lvlOverride w:ilvl="7">
      <w:lvl w:ilvl="7">
        <w:start w:val="1"/>
        <w:numFmt w:val="lowerLetter"/>
        <w:lvlText w:val="%8)"/>
        <w:lvlJc w:val="left"/>
        <w:pPr>
          <w:tabs>
            <w:tab w:val="num" w:pos="6480"/>
          </w:tabs>
          <w:ind w:firstLine="5760"/>
        </w:pPr>
        <w:rPr>
          <w:b w:val="0"/>
          <w:i w:val="0"/>
          <w:caps w:val="0"/>
          <w:smallCaps w:val="0"/>
          <w:strike w:val="0"/>
          <w:dstrike w:val="0"/>
          <w:outline w:val="0"/>
          <w:shadow w:val="0"/>
          <w:emboss w:val="0"/>
          <w:imprint w:val="0"/>
          <w:vanish w:val="0"/>
          <w:spacing w:val="0"/>
          <w:u w:val="double"/>
          <w:effect w:val="none"/>
          <w:vertAlign w:val="baseline"/>
        </w:rPr>
      </w:lvl>
    </w:lvlOverride>
    <w:lvlOverride w:ilvl="8">
      <w:lvl w:ilvl="8">
        <w:start w:val="1"/>
        <w:numFmt w:val="lowerRoman"/>
        <w:lvlText w:val="%9)"/>
        <w:lvlJc w:val="left"/>
        <w:pPr>
          <w:tabs>
            <w:tab w:val="num" w:pos="7200"/>
          </w:tabs>
          <w:ind w:firstLine="6480"/>
        </w:pPr>
        <w:rPr>
          <w:b w:val="0"/>
          <w:i w:val="0"/>
          <w:caps w:val="0"/>
          <w:smallCaps w:val="0"/>
          <w:strike w:val="0"/>
          <w:dstrike w:val="0"/>
          <w:outline w:val="0"/>
          <w:shadow w:val="0"/>
          <w:emboss w:val="0"/>
          <w:imprint w:val="0"/>
          <w:vanish w:val="0"/>
          <w:spacing w:val="0"/>
          <w:u w:val="double"/>
          <w:effect w:val="none"/>
          <w:vertAlign w:val="baseline"/>
        </w:rPr>
      </w:lvl>
    </w:lvlOverride>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5A"/>
    <w:rsid w:val="000424AC"/>
    <w:rsid w:val="00212704"/>
    <w:rsid w:val="002A047C"/>
    <w:rsid w:val="002C7A91"/>
    <w:rsid w:val="00337257"/>
    <w:rsid w:val="005B1268"/>
    <w:rsid w:val="006209D1"/>
    <w:rsid w:val="00621B40"/>
    <w:rsid w:val="00630FB4"/>
    <w:rsid w:val="006A4141"/>
    <w:rsid w:val="00720941"/>
    <w:rsid w:val="00782DC4"/>
    <w:rsid w:val="007C6C3B"/>
    <w:rsid w:val="008B7CB5"/>
    <w:rsid w:val="009958D8"/>
    <w:rsid w:val="009A71F1"/>
    <w:rsid w:val="009E0C6D"/>
    <w:rsid w:val="00A15FE5"/>
    <w:rsid w:val="00A52277"/>
    <w:rsid w:val="00AB42C7"/>
    <w:rsid w:val="00B72FA3"/>
    <w:rsid w:val="00C42CCD"/>
    <w:rsid w:val="00C505B2"/>
    <w:rsid w:val="00C57385"/>
    <w:rsid w:val="00CE2A8E"/>
    <w:rsid w:val="00D05EC9"/>
    <w:rsid w:val="00DB01A6"/>
    <w:rsid w:val="00DE1A49"/>
    <w:rsid w:val="00E60861"/>
    <w:rsid w:val="00EB122F"/>
    <w:rsid w:val="00F244EC"/>
    <w:rsid w:val="00F9535A"/>
    <w:rsid w:val="00FB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2B024-6286-4F28-A4DD-F035ADB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85"/>
    <w:pPr>
      <w:spacing w:after="200" w:line="276" w:lineRule="auto"/>
    </w:pPr>
  </w:style>
  <w:style w:type="paragraph" w:styleId="Heading2">
    <w:name w:val="heading 2"/>
    <w:basedOn w:val="Normal"/>
    <w:next w:val="Normal"/>
    <w:link w:val="Heading2Char"/>
    <w:uiPriority w:val="9"/>
    <w:semiHidden/>
    <w:unhideWhenUsed/>
    <w:qFormat/>
    <w:rsid w:val="00C57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C573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5738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5738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57385"/>
    <w:rPr>
      <w:color w:val="0000FF"/>
      <w:u w:val="single"/>
    </w:rPr>
  </w:style>
  <w:style w:type="paragraph" w:styleId="NormalWeb">
    <w:name w:val="Normal (Web)"/>
    <w:basedOn w:val="Normal"/>
    <w:uiPriority w:val="99"/>
    <w:semiHidden/>
    <w:unhideWhenUsed/>
    <w:rsid w:val="00C57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name1">
    <w:name w:val="lettername1"/>
    <w:basedOn w:val="Normal"/>
    <w:rsid w:val="00C57385"/>
    <w:pPr>
      <w:spacing w:after="170" w:line="340" w:lineRule="atLeast"/>
    </w:pPr>
    <w:rPr>
      <w:rFonts w:ascii="Georgia" w:eastAsia="Times New Roman" w:hAnsi="Georgia" w:cs="Times New Roman"/>
      <w:b/>
      <w:bCs/>
      <w:i/>
      <w:iCs/>
      <w:color w:val="333333"/>
      <w:sz w:val="23"/>
      <w:szCs w:val="23"/>
    </w:rPr>
  </w:style>
  <w:style w:type="paragraph" w:styleId="BodyText">
    <w:name w:val="Body Text"/>
    <w:basedOn w:val="Normal"/>
    <w:link w:val="BodyTextChar"/>
    <w:rsid w:val="00C57385"/>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57385"/>
    <w:rPr>
      <w:rFonts w:ascii="Arial" w:eastAsia="Times New Roman" w:hAnsi="Arial" w:cs="Times New Roman"/>
      <w:spacing w:val="-5"/>
      <w:sz w:val="20"/>
      <w:szCs w:val="20"/>
    </w:rPr>
  </w:style>
  <w:style w:type="character" w:customStyle="1" w:styleId="hithighlight">
    <w:name w:val="hithighlight"/>
    <w:basedOn w:val="DefaultParagraphFont"/>
    <w:rsid w:val="00C57385"/>
  </w:style>
  <w:style w:type="character" w:styleId="FollowedHyperlink">
    <w:name w:val="FollowedHyperlink"/>
    <w:basedOn w:val="DefaultParagraphFont"/>
    <w:uiPriority w:val="99"/>
    <w:semiHidden/>
    <w:unhideWhenUsed/>
    <w:rsid w:val="00C57385"/>
    <w:rPr>
      <w:color w:val="954F72" w:themeColor="followedHyperlink"/>
      <w:u w:val="single"/>
    </w:rPr>
  </w:style>
  <w:style w:type="character" w:styleId="Strong">
    <w:name w:val="Strong"/>
    <w:basedOn w:val="DefaultParagraphFont"/>
    <w:uiPriority w:val="22"/>
    <w:qFormat/>
    <w:rsid w:val="00C57385"/>
    <w:rPr>
      <w:b/>
      <w:bCs/>
    </w:rPr>
  </w:style>
  <w:style w:type="paragraph" w:styleId="HTMLPreformatted">
    <w:name w:val="HTML Preformatted"/>
    <w:basedOn w:val="Normal"/>
    <w:link w:val="HTMLPreformattedChar"/>
    <w:uiPriority w:val="99"/>
    <w:semiHidden/>
    <w:unhideWhenUsed/>
    <w:rsid w:val="00C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7385"/>
    <w:rPr>
      <w:rFonts w:ascii="Courier New" w:eastAsia="Times New Roman" w:hAnsi="Courier New" w:cs="Courier New"/>
      <w:sz w:val="20"/>
      <w:szCs w:val="20"/>
    </w:rPr>
  </w:style>
  <w:style w:type="paragraph" w:styleId="Header">
    <w:name w:val="header"/>
    <w:basedOn w:val="Normal"/>
    <w:link w:val="HeaderChar"/>
    <w:uiPriority w:val="99"/>
    <w:unhideWhenUsed/>
    <w:rsid w:val="00C57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85"/>
  </w:style>
  <w:style w:type="paragraph" w:styleId="Footer">
    <w:name w:val="footer"/>
    <w:basedOn w:val="Normal"/>
    <w:link w:val="FooterChar"/>
    <w:uiPriority w:val="99"/>
    <w:unhideWhenUsed/>
    <w:rsid w:val="00C57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85"/>
  </w:style>
  <w:style w:type="paragraph" w:styleId="ListParagraph">
    <w:name w:val="List Paragraph"/>
    <w:basedOn w:val="Normal"/>
    <w:uiPriority w:val="34"/>
    <w:qFormat/>
    <w:rsid w:val="00C57385"/>
    <w:pPr>
      <w:spacing w:after="160" w:line="256" w:lineRule="auto"/>
      <w:ind w:left="720"/>
      <w:contextualSpacing/>
    </w:pPr>
  </w:style>
  <w:style w:type="character" w:styleId="Emphasis">
    <w:name w:val="Emphasis"/>
    <w:basedOn w:val="DefaultParagraphFont"/>
    <w:uiPriority w:val="20"/>
    <w:qFormat/>
    <w:rsid w:val="00C57385"/>
    <w:rPr>
      <w:i/>
      <w:iCs/>
    </w:rPr>
  </w:style>
  <w:style w:type="character" w:customStyle="1" w:styleId="f">
    <w:name w:val="f"/>
    <w:basedOn w:val="DefaultParagraphFont"/>
    <w:rsid w:val="00C57385"/>
  </w:style>
  <w:style w:type="paragraph" w:customStyle="1" w:styleId="ArticleL1">
    <w:name w:val="Article_L1"/>
    <w:basedOn w:val="Normal"/>
    <w:next w:val="Normal"/>
    <w:rsid w:val="00C57385"/>
    <w:pPr>
      <w:keepNext/>
      <w:numPr>
        <w:numId w:val="32"/>
      </w:numPr>
      <w:spacing w:after="240" w:line="240" w:lineRule="auto"/>
      <w:jc w:val="center"/>
      <w:outlineLvl w:val="0"/>
    </w:pPr>
    <w:rPr>
      <w:rFonts w:ascii="Times New Roman" w:eastAsia="Times New Roman" w:hAnsi="Times New Roman" w:cs="Times New Roman"/>
      <w:snapToGrid w:val="0"/>
      <w:sz w:val="24"/>
      <w:szCs w:val="20"/>
      <w:u w:val="single"/>
    </w:rPr>
  </w:style>
  <w:style w:type="paragraph" w:customStyle="1" w:styleId="ArticleL2">
    <w:name w:val="Article_L2"/>
    <w:basedOn w:val="ArticleL1"/>
    <w:next w:val="Normal"/>
    <w:rsid w:val="00C57385"/>
    <w:pPr>
      <w:numPr>
        <w:ilvl w:val="1"/>
      </w:numPr>
      <w:jc w:val="both"/>
      <w:outlineLvl w:val="1"/>
    </w:pPr>
    <w:rPr>
      <w:caps/>
    </w:rPr>
  </w:style>
  <w:style w:type="character" w:customStyle="1" w:styleId="st1">
    <w:name w:val="st1"/>
    <w:basedOn w:val="DefaultParagraphFont"/>
    <w:rsid w:val="00C5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how-long-does-the-automatic-stay-last-316168" TargetMode="External"/><Relationship Id="rId3" Type="http://schemas.openxmlformats.org/officeDocument/2006/relationships/settings" Target="settings.xml"/><Relationship Id="rId7" Type="http://schemas.openxmlformats.org/officeDocument/2006/relationships/hyperlink" Target="https://www.thebalance.com/should-you-refinance-3150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22</Pages>
  <Words>9936</Words>
  <Characters>56637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20</cp:revision>
  <dcterms:created xsi:type="dcterms:W3CDTF">2018-11-11T02:02:00Z</dcterms:created>
  <dcterms:modified xsi:type="dcterms:W3CDTF">2020-03-05T20:54:00Z</dcterms:modified>
</cp:coreProperties>
</file>