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C6" w:rsidRDefault="00CF10C6" w:rsidP="00CF10C6">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CF10C6" w:rsidRDefault="00CF10C6" w:rsidP="00CF10C6">
      <w:pPr>
        <w:spacing w:line="100" w:lineRule="atLeast"/>
        <w:jc w:val="center"/>
        <w:rPr>
          <w:rFonts w:ascii="Helvetica" w:hAnsi="Helvetica" w:cs="Helvetica"/>
          <w:sz w:val="24"/>
          <w:szCs w:val="24"/>
        </w:rPr>
      </w:pPr>
      <w:r>
        <w:rPr>
          <w:rFonts w:ascii="Helvetica" w:hAnsi="Helvetica" w:cs="Helvetica"/>
          <w:b/>
          <w:sz w:val="24"/>
          <w:szCs w:val="24"/>
        </w:rPr>
        <w:t xml:space="preserve">NOTICE OF REGULAR MEETING  </w:t>
      </w:r>
    </w:p>
    <w:p w:rsidR="00CF10C6" w:rsidRDefault="00CF10C6" w:rsidP="00CF10C6">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CF10C6" w:rsidRDefault="00CF10C6" w:rsidP="00CF10C6">
      <w:pPr>
        <w:spacing w:line="100" w:lineRule="atLeast"/>
        <w:jc w:val="center"/>
        <w:rPr>
          <w:rFonts w:ascii="Helvetica" w:hAnsi="Helvetica" w:cs="Helvetica"/>
          <w:b/>
          <w:bCs/>
          <w:sz w:val="24"/>
          <w:szCs w:val="24"/>
        </w:rPr>
      </w:pPr>
      <w:r>
        <w:rPr>
          <w:rFonts w:ascii="Helvetica" w:hAnsi="Helvetica" w:cs="Helvetica"/>
          <w:b/>
          <w:sz w:val="24"/>
          <w:szCs w:val="24"/>
        </w:rPr>
        <w:t>Date:</w:t>
      </w:r>
      <w:r w:rsidR="009123AD">
        <w:rPr>
          <w:rFonts w:ascii="Helvetica" w:hAnsi="Helvetica" w:cs="Helvetica"/>
          <w:sz w:val="24"/>
          <w:szCs w:val="24"/>
        </w:rPr>
        <w:t xml:space="preserve">  March 5</w:t>
      </w:r>
      <w:bookmarkStart w:id="0" w:name="_GoBack"/>
      <w:bookmarkEnd w:id="0"/>
      <w:r w:rsidR="00712FBE">
        <w:rPr>
          <w:rFonts w:ascii="Helvetica" w:hAnsi="Helvetica" w:cs="Helvetica"/>
          <w:sz w:val="24"/>
          <w:szCs w:val="24"/>
        </w:rPr>
        <w:t>, 2021</w:t>
      </w:r>
    </w:p>
    <w:p w:rsidR="00CF10C6" w:rsidRDefault="00CF10C6" w:rsidP="00CF10C6">
      <w:pPr>
        <w:spacing w:line="100" w:lineRule="atLeast"/>
        <w:jc w:val="center"/>
        <w:rPr>
          <w:rFonts w:ascii="Helvetica" w:hAnsi="Helvetica" w:cs="Helvetica"/>
          <w:b/>
          <w:sz w:val="24"/>
          <w:szCs w:val="24"/>
        </w:rPr>
      </w:pPr>
      <w:r>
        <w:rPr>
          <w:rFonts w:ascii="Helvetica" w:hAnsi="Helvetica" w:cs="Helvetica"/>
          <w:b/>
          <w:bCs/>
          <w:sz w:val="24"/>
          <w:szCs w:val="24"/>
        </w:rPr>
        <w:t>Time</w:t>
      </w:r>
      <w:r>
        <w:rPr>
          <w:rFonts w:ascii="Helvetica" w:hAnsi="Helvetica" w:cs="Helvetica"/>
          <w:sz w:val="24"/>
          <w:szCs w:val="24"/>
        </w:rPr>
        <w:t>: 6:00 pm</w:t>
      </w:r>
    </w:p>
    <w:p w:rsidR="00445DBD" w:rsidRPr="00445DBD" w:rsidRDefault="00CF10C6" w:rsidP="00526EF2">
      <w:pPr>
        <w:suppressAutoHyphens w:val="0"/>
        <w:autoSpaceDE w:val="0"/>
        <w:autoSpaceDN w:val="0"/>
        <w:adjustRightInd w:val="0"/>
        <w:spacing w:after="0" w:line="240" w:lineRule="auto"/>
        <w:jc w:val="center"/>
        <w:rPr>
          <w:rFonts w:ascii="Helvetica" w:hAnsi="Helvetica" w:cs="Helvetica"/>
          <w:sz w:val="24"/>
          <w:szCs w:val="24"/>
        </w:rPr>
      </w:pPr>
      <w:r>
        <w:rPr>
          <w:rFonts w:ascii="Helvetica" w:hAnsi="Helvetica" w:cs="Helvetica"/>
          <w:b/>
          <w:sz w:val="24"/>
          <w:szCs w:val="24"/>
        </w:rPr>
        <w:t>Place:</w:t>
      </w:r>
      <w:r>
        <w:rPr>
          <w:rFonts w:ascii="Helvetica" w:hAnsi="Helvetica" w:cs="Helvetica"/>
          <w:sz w:val="24"/>
          <w:szCs w:val="24"/>
        </w:rPr>
        <w:t xml:space="preserve">  </w:t>
      </w:r>
      <w:r w:rsidR="00526EF2" w:rsidRPr="00526EF2">
        <w:rPr>
          <w:rFonts w:ascii="Arial" w:eastAsiaTheme="minorHAnsi" w:hAnsi="Arial" w:cs="Arial"/>
          <w:b/>
          <w:bCs/>
          <w:sz w:val="24"/>
          <w:szCs w:val="24"/>
          <w:lang w:eastAsia="en-US"/>
        </w:rPr>
        <w:t xml:space="preserve">This will be a virtual meeting pursuant to </w:t>
      </w:r>
    </w:p>
    <w:p w:rsidR="00445DBD" w:rsidRPr="00445DBD" w:rsidRDefault="00526EF2" w:rsidP="00526EF2">
      <w:pPr>
        <w:suppressAutoHyphens w:val="0"/>
        <w:autoSpaceDE w:val="0"/>
        <w:autoSpaceDN w:val="0"/>
        <w:adjustRightInd w:val="0"/>
        <w:spacing w:after="0" w:line="240" w:lineRule="auto"/>
        <w:jc w:val="center"/>
        <w:rPr>
          <w:rFonts w:ascii="Helvetica" w:hAnsi="Helvetica" w:cs="Helvetica"/>
          <w:sz w:val="24"/>
          <w:szCs w:val="24"/>
        </w:rPr>
      </w:pPr>
      <w:r w:rsidRPr="00526EF2">
        <w:rPr>
          <w:rFonts w:ascii="Arial" w:eastAsiaTheme="minorHAnsi" w:hAnsi="Arial" w:cs="Arial"/>
          <w:b/>
          <w:bCs/>
          <w:sz w:val="24"/>
          <w:szCs w:val="24"/>
          <w:lang w:eastAsia="en-US"/>
        </w:rPr>
        <w:t xml:space="preserve">Executive Order N-29-20 issued </w:t>
      </w:r>
    </w:p>
    <w:p w:rsidR="00526EF2" w:rsidRDefault="00526EF2" w:rsidP="00526EF2">
      <w:pPr>
        <w:suppressAutoHyphens w:val="0"/>
        <w:autoSpaceDE w:val="0"/>
        <w:autoSpaceDN w:val="0"/>
        <w:adjustRightInd w:val="0"/>
        <w:spacing w:after="0" w:line="240" w:lineRule="auto"/>
        <w:jc w:val="center"/>
        <w:rPr>
          <w:rFonts w:ascii="Arial" w:eastAsiaTheme="minorHAnsi" w:hAnsi="Arial" w:cs="Arial"/>
          <w:b/>
          <w:bCs/>
          <w:sz w:val="24"/>
          <w:szCs w:val="24"/>
          <w:lang w:eastAsia="en-US"/>
        </w:rPr>
      </w:pPr>
      <w:r w:rsidRPr="00526EF2">
        <w:rPr>
          <w:rFonts w:ascii="Arial" w:eastAsiaTheme="minorHAnsi" w:hAnsi="Arial" w:cs="Arial"/>
          <w:b/>
          <w:bCs/>
          <w:sz w:val="24"/>
          <w:szCs w:val="24"/>
          <w:lang w:eastAsia="en-US"/>
        </w:rPr>
        <w:t>by the Governor of the State of California.</w:t>
      </w:r>
    </w:p>
    <w:p w:rsidR="00526EF2" w:rsidRPr="00526EF2" w:rsidRDefault="00526EF2" w:rsidP="00526EF2">
      <w:pPr>
        <w:suppressAutoHyphens w:val="0"/>
        <w:autoSpaceDE w:val="0"/>
        <w:autoSpaceDN w:val="0"/>
        <w:adjustRightInd w:val="0"/>
        <w:spacing w:after="0" w:line="240" w:lineRule="auto"/>
        <w:jc w:val="center"/>
        <w:rPr>
          <w:rFonts w:ascii="Arial" w:eastAsiaTheme="minorHAnsi" w:hAnsi="Arial" w:cs="Arial"/>
          <w:b/>
          <w:bCs/>
          <w:sz w:val="24"/>
          <w:szCs w:val="24"/>
          <w:lang w:eastAsia="en-US"/>
        </w:rPr>
      </w:pPr>
    </w:p>
    <w:p w:rsidR="00526EF2" w:rsidRPr="00526EF2" w:rsidRDefault="00526EF2" w:rsidP="00526EF2">
      <w:pPr>
        <w:suppressAutoHyphens w:val="0"/>
        <w:autoSpaceDE w:val="0"/>
        <w:autoSpaceDN w:val="0"/>
        <w:adjustRightInd w:val="0"/>
        <w:spacing w:after="0" w:line="240" w:lineRule="auto"/>
        <w:rPr>
          <w:rFonts w:ascii="Arial" w:eastAsiaTheme="minorHAnsi" w:hAnsi="Arial" w:cs="Arial"/>
          <w:sz w:val="24"/>
          <w:szCs w:val="24"/>
          <w:lang w:eastAsia="en-US"/>
        </w:rPr>
      </w:pPr>
      <w:r w:rsidRPr="00526EF2">
        <w:rPr>
          <w:rFonts w:ascii="Arial" w:eastAsiaTheme="minorHAnsi" w:hAnsi="Arial" w:cs="Arial"/>
          <w:sz w:val="24"/>
          <w:szCs w:val="24"/>
          <w:lang w:eastAsia="en-US"/>
        </w:rPr>
        <w:t>There will not be a public location for part</w:t>
      </w:r>
      <w:r>
        <w:rPr>
          <w:rFonts w:ascii="Arial" w:eastAsiaTheme="minorHAnsi" w:hAnsi="Arial" w:cs="Arial"/>
          <w:sz w:val="24"/>
          <w:szCs w:val="24"/>
          <w:lang w:eastAsia="en-US"/>
        </w:rPr>
        <w:t>icipating in this M</w:t>
      </w:r>
      <w:r w:rsidRPr="00526EF2">
        <w:rPr>
          <w:rFonts w:ascii="Arial" w:eastAsiaTheme="minorHAnsi" w:hAnsi="Arial" w:cs="Arial"/>
          <w:sz w:val="24"/>
          <w:szCs w:val="24"/>
          <w:lang w:eastAsia="en-US"/>
        </w:rPr>
        <w:t>eeting, but any interested member of the</w:t>
      </w:r>
      <w:r w:rsidRPr="00526EF2">
        <w:rPr>
          <w:rFonts w:ascii="Arial" w:eastAsiaTheme="minorHAnsi" w:hAnsi="Arial" w:cs="Arial"/>
          <w:b/>
          <w:bCs/>
          <w:sz w:val="24"/>
          <w:szCs w:val="24"/>
          <w:lang w:eastAsia="en-US"/>
        </w:rPr>
        <w:t xml:space="preserve"> </w:t>
      </w:r>
      <w:r w:rsidRPr="00526EF2">
        <w:rPr>
          <w:rFonts w:ascii="Arial" w:eastAsiaTheme="minorHAnsi" w:hAnsi="Arial" w:cs="Arial"/>
          <w:sz w:val="24"/>
          <w:szCs w:val="24"/>
          <w:lang w:eastAsia="en-US"/>
        </w:rPr>
        <w:t>public can participate telephonically by utilizing the dial-</w:t>
      </w:r>
      <w:r>
        <w:rPr>
          <w:rFonts w:ascii="Arial" w:eastAsiaTheme="minorHAnsi" w:hAnsi="Arial" w:cs="Arial"/>
          <w:sz w:val="24"/>
          <w:szCs w:val="24"/>
          <w:lang w:eastAsia="en-US"/>
        </w:rPr>
        <w:t>in information printed on this A</w:t>
      </w:r>
      <w:r w:rsidRPr="00526EF2">
        <w:rPr>
          <w:rFonts w:ascii="Arial" w:eastAsiaTheme="minorHAnsi" w:hAnsi="Arial" w:cs="Arial"/>
          <w:sz w:val="24"/>
          <w:szCs w:val="24"/>
          <w:lang w:eastAsia="en-US"/>
        </w:rPr>
        <w:t>genda. If any</w:t>
      </w:r>
      <w:r w:rsidRPr="00526EF2">
        <w:rPr>
          <w:rFonts w:ascii="Arial" w:eastAsiaTheme="minorHAnsi" w:hAnsi="Arial" w:cs="Arial"/>
          <w:b/>
          <w:bCs/>
          <w:sz w:val="24"/>
          <w:szCs w:val="24"/>
          <w:lang w:eastAsia="en-US"/>
        </w:rPr>
        <w:t xml:space="preserve"> </w:t>
      </w:r>
      <w:r w:rsidRPr="00526EF2">
        <w:rPr>
          <w:rFonts w:ascii="Arial" w:eastAsiaTheme="minorHAnsi" w:hAnsi="Arial" w:cs="Arial"/>
          <w:sz w:val="24"/>
          <w:szCs w:val="24"/>
          <w:lang w:eastAsia="en-US"/>
        </w:rPr>
        <w:t>member of the public has a request for a reasonable modification or accommodation for accessing this</w:t>
      </w:r>
      <w:r w:rsidRPr="00526EF2">
        <w:rPr>
          <w:rFonts w:ascii="Arial" w:eastAsiaTheme="minorHAnsi" w:hAnsi="Arial" w:cs="Arial"/>
          <w:b/>
          <w:bCs/>
          <w:sz w:val="24"/>
          <w:szCs w:val="24"/>
          <w:lang w:eastAsia="en-US"/>
        </w:rPr>
        <w:t xml:space="preserve"> </w:t>
      </w:r>
      <w:r w:rsidRPr="00526EF2">
        <w:rPr>
          <w:rFonts w:ascii="Arial" w:eastAsiaTheme="minorHAnsi" w:hAnsi="Arial" w:cs="Arial"/>
          <w:sz w:val="24"/>
          <w:szCs w:val="24"/>
          <w:lang w:eastAsia="en-US"/>
        </w:rPr>
        <w:t xml:space="preserve">meeting due to a disability, then she/he/they should contact Thomas Finn at </w:t>
      </w:r>
      <w:hyperlink r:id="rId7" w:history="1">
        <w:r w:rsidRPr="00526EF2">
          <w:rPr>
            <w:rStyle w:val="Hyperlink"/>
            <w:rFonts w:ascii="Arial" w:eastAsiaTheme="minorHAnsi" w:hAnsi="Arial" w:cs="Arial"/>
            <w:sz w:val="24"/>
            <w:szCs w:val="24"/>
            <w:lang w:eastAsia="en-US"/>
          </w:rPr>
          <w:t>tfinn@well.com</w:t>
        </w:r>
      </w:hyperlink>
      <w:r w:rsidRPr="00526EF2">
        <w:rPr>
          <w:rFonts w:ascii="Arial" w:eastAsiaTheme="minorHAnsi" w:hAnsi="Arial" w:cs="Arial"/>
          <w:sz w:val="24"/>
          <w:szCs w:val="24"/>
          <w:lang w:eastAsia="en-US"/>
        </w:rPr>
        <w:t>.</w:t>
      </w:r>
    </w:p>
    <w:p w:rsidR="00526EF2" w:rsidRDefault="00526EF2" w:rsidP="00CF10C6">
      <w:pPr>
        <w:suppressAutoHyphens w:val="0"/>
        <w:autoSpaceDE w:val="0"/>
        <w:autoSpaceDN w:val="0"/>
        <w:adjustRightInd w:val="0"/>
        <w:spacing w:after="0" w:line="240" w:lineRule="auto"/>
        <w:jc w:val="center"/>
        <w:rPr>
          <w:rFonts w:ascii="Helvetica" w:hAnsi="Helvetica" w:cs="Helvetica"/>
          <w:sz w:val="24"/>
          <w:szCs w:val="24"/>
        </w:rPr>
      </w:pPr>
    </w:p>
    <w:p w:rsidR="00526EF2" w:rsidRDefault="00526EF2" w:rsidP="00526EF2">
      <w:pPr>
        <w:suppressAutoHyphens w:val="0"/>
        <w:autoSpaceDE w:val="0"/>
        <w:autoSpaceDN w:val="0"/>
        <w:adjustRightInd w:val="0"/>
        <w:spacing w:after="0" w:line="240" w:lineRule="auto"/>
        <w:jc w:val="center"/>
        <w:rPr>
          <w:rFonts w:ascii="Arial" w:hAnsi="Arial" w:cs="Arial"/>
          <w:sz w:val="24"/>
          <w:szCs w:val="24"/>
        </w:rPr>
      </w:pPr>
      <w:r w:rsidRPr="00526EF2">
        <w:rPr>
          <w:rFonts w:ascii="Arial" w:hAnsi="Arial" w:cs="Arial"/>
          <w:sz w:val="24"/>
          <w:szCs w:val="24"/>
        </w:rPr>
        <w:t xml:space="preserve">Please click the link below to join the Meeting: </w:t>
      </w:r>
      <w:r w:rsidRPr="00526EF2">
        <w:rPr>
          <w:rFonts w:ascii="Arial" w:hAnsi="Arial" w:cs="Arial"/>
          <w:sz w:val="24"/>
          <w:szCs w:val="24"/>
        </w:rPr>
        <w:br/>
      </w:r>
      <w:hyperlink r:id="rId8" w:tgtFrame="_blank" w:history="1">
        <w:r w:rsidRPr="00526EF2">
          <w:rPr>
            <w:rStyle w:val="Hyperlink"/>
            <w:rFonts w:ascii="Arial" w:hAnsi="Arial" w:cs="Arial"/>
            <w:sz w:val="24"/>
            <w:szCs w:val="24"/>
          </w:rPr>
          <w:t>https://firesafemarin.zoom.us/j/85980294358?pwd=dFpKTDhNZlJucFd4bUUvYTZ2a0ZOUT09</w:t>
        </w:r>
      </w:hyperlink>
      <w:r w:rsidRPr="00526EF2">
        <w:rPr>
          <w:rFonts w:ascii="Arial" w:hAnsi="Arial" w:cs="Arial"/>
          <w:sz w:val="24"/>
          <w:szCs w:val="24"/>
        </w:rPr>
        <w:br/>
        <w:t>Password: SHFPD</w:t>
      </w:r>
    </w:p>
    <w:p w:rsidR="00526EF2" w:rsidRPr="00526EF2" w:rsidRDefault="00526EF2" w:rsidP="00526EF2">
      <w:pPr>
        <w:suppressAutoHyphens w:val="0"/>
        <w:autoSpaceDE w:val="0"/>
        <w:autoSpaceDN w:val="0"/>
        <w:adjustRightInd w:val="0"/>
        <w:spacing w:after="0" w:line="240" w:lineRule="auto"/>
        <w:jc w:val="center"/>
        <w:rPr>
          <w:rFonts w:ascii="Arial" w:hAnsi="Arial" w:cs="Arial"/>
          <w:sz w:val="24"/>
          <w:szCs w:val="24"/>
        </w:rPr>
      </w:pPr>
      <w:r w:rsidRPr="00526EF2">
        <w:rPr>
          <w:rFonts w:ascii="Arial" w:hAnsi="Arial" w:cs="Arial"/>
          <w:sz w:val="24"/>
          <w:szCs w:val="24"/>
        </w:rPr>
        <w:t>Webinar ID: 859 8029 4358</w:t>
      </w:r>
      <w:r w:rsidRPr="00526EF2">
        <w:rPr>
          <w:rFonts w:ascii="Arial" w:hAnsi="Arial" w:cs="Arial"/>
          <w:sz w:val="24"/>
          <w:szCs w:val="24"/>
        </w:rPr>
        <w:br/>
        <w:t xml:space="preserve">    </w:t>
      </w:r>
      <w:r w:rsidRPr="00526EF2">
        <w:rPr>
          <w:rFonts w:ascii="Arial" w:hAnsi="Arial" w:cs="Arial"/>
          <w:sz w:val="24"/>
          <w:szCs w:val="24"/>
        </w:rPr>
        <w:br/>
        <w:t xml:space="preserve">Or iPhone one-tap : </w:t>
      </w:r>
      <w:r w:rsidRPr="00526EF2">
        <w:rPr>
          <w:rFonts w:ascii="Arial" w:hAnsi="Arial" w:cs="Arial"/>
          <w:sz w:val="24"/>
          <w:szCs w:val="24"/>
        </w:rPr>
        <w:br/>
        <w:t xml:space="preserve">    US: +16699009128,,85980294358#,,1#,534206#  or +12532158782,,85980294358#,,1#,534206# </w:t>
      </w:r>
      <w:r w:rsidRPr="00526EF2">
        <w:rPr>
          <w:rFonts w:ascii="Arial" w:hAnsi="Arial" w:cs="Arial"/>
          <w:sz w:val="24"/>
          <w:szCs w:val="24"/>
        </w:rPr>
        <w:br/>
      </w:r>
    </w:p>
    <w:p w:rsidR="00526EF2" w:rsidRPr="00526EF2" w:rsidRDefault="00526EF2" w:rsidP="00526EF2">
      <w:pPr>
        <w:suppressAutoHyphens w:val="0"/>
        <w:autoSpaceDE w:val="0"/>
        <w:autoSpaceDN w:val="0"/>
        <w:adjustRightInd w:val="0"/>
        <w:spacing w:after="0" w:line="240" w:lineRule="auto"/>
        <w:jc w:val="center"/>
        <w:rPr>
          <w:rFonts w:ascii="Arial" w:hAnsi="Arial" w:cs="Arial"/>
          <w:sz w:val="24"/>
          <w:szCs w:val="24"/>
        </w:rPr>
      </w:pPr>
      <w:r w:rsidRPr="00526EF2">
        <w:rPr>
          <w:rFonts w:ascii="Arial" w:hAnsi="Arial" w:cs="Arial"/>
          <w:sz w:val="24"/>
          <w:szCs w:val="24"/>
        </w:rPr>
        <w:t>Or Telephone:</w:t>
      </w:r>
      <w:r w:rsidRPr="00526EF2">
        <w:rPr>
          <w:rFonts w:ascii="Arial" w:hAnsi="Arial" w:cs="Arial"/>
          <w:sz w:val="24"/>
          <w:szCs w:val="24"/>
        </w:rPr>
        <w:br/>
        <w:t>    Dial</w:t>
      </w:r>
      <w:r>
        <w:rPr>
          <w:rFonts w:ascii="Arial" w:hAnsi="Arial" w:cs="Arial"/>
          <w:sz w:val="24"/>
          <w:szCs w:val="24"/>
        </w:rPr>
        <w:t xml:space="preserve"> </w:t>
      </w:r>
      <w:r w:rsidRPr="00526EF2">
        <w:rPr>
          <w:rFonts w:ascii="Arial" w:hAnsi="Arial" w:cs="Arial"/>
          <w:sz w:val="24"/>
          <w:szCs w:val="24"/>
        </w:rPr>
        <w:t>(for higher quality, dial a number based on your current location):</w:t>
      </w:r>
      <w:r w:rsidRPr="00526EF2">
        <w:rPr>
          <w:rFonts w:ascii="Arial" w:hAnsi="Arial" w:cs="Arial"/>
          <w:sz w:val="24"/>
          <w:szCs w:val="24"/>
        </w:rPr>
        <w:br/>
        <w:t xml:space="preserve">        US: +1 669 900 9128  or +1 253 215 8782  or +1 346 248 7799  or +1 646 558 8656  or +1 301 715 8592  or +1 312 626 6799 </w:t>
      </w:r>
      <w:r w:rsidRPr="00526EF2">
        <w:rPr>
          <w:rFonts w:ascii="Arial" w:hAnsi="Arial" w:cs="Arial"/>
          <w:sz w:val="24"/>
          <w:szCs w:val="24"/>
        </w:rPr>
        <w:br/>
        <w:t xml:space="preserve">    </w:t>
      </w:r>
    </w:p>
    <w:p w:rsidR="00CF10C6" w:rsidRPr="00526EF2" w:rsidRDefault="00CF10C6" w:rsidP="00CF10C6">
      <w:pPr>
        <w:suppressAutoHyphens w:val="0"/>
        <w:autoSpaceDE w:val="0"/>
        <w:autoSpaceDN w:val="0"/>
        <w:adjustRightInd w:val="0"/>
        <w:spacing w:after="0" w:line="240" w:lineRule="auto"/>
        <w:jc w:val="center"/>
        <w:rPr>
          <w:rFonts w:ascii="Arial" w:eastAsiaTheme="minorHAnsi" w:hAnsi="Arial" w:cs="Arial"/>
          <w:sz w:val="24"/>
          <w:szCs w:val="24"/>
          <w:lang w:eastAsia="en-US"/>
        </w:rPr>
      </w:pPr>
      <w:r w:rsidRPr="00526EF2">
        <w:rPr>
          <w:rFonts w:ascii="Arial" w:eastAsiaTheme="minorHAnsi" w:hAnsi="Arial" w:cs="Arial"/>
          <w:sz w:val="24"/>
          <w:szCs w:val="24"/>
          <w:lang w:eastAsia="en-US"/>
        </w:rPr>
        <w:t>For those joining by phone use: *9 to “raise your hand” and *6 to mute/unmute</w:t>
      </w:r>
    </w:p>
    <w:p w:rsidR="00CF10C6" w:rsidRDefault="00CF10C6" w:rsidP="00CF10C6">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CF10C6" w:rsidRDefault="00CF10C6" w:rsidP="00CF10C6">
      <w:pPr>
        <w:spacing w:line="100" w:lineRule="atLeast"/>
        <w:jc w:val="center"/>
        <w:rPr>
          <w:rFonts w:ascii="Arial" w:hAnsi="Arial" w:cs="Arial"/>
          <w:b/>
        </w:rPr>
      </w:pPr>
      <w:r>
        <w:rPr>
          <w:rFonts w:ascii="Helvetica" w:hAnsi="Helvetica" w:cs="Helvetica"/>
          <w:b/>
          <w:sz w:val="24"/>
          <w:szCs w:val="24"/>
        </w:rPr>
        <w:t>AGENDA</w:t>
      </w:r>
    </w:p>
    <w:p w:rsidR="00CF10C6" w:rsidRDefault="00CF10C6" w:rsidP="00CF10C6">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i/>
          <w:sz w:val="20"/>
          <w:szCs w:val="20"/>
        </w:rPr>
        <w:t xml:space="preserve">The Meeting will be open to the public except with respect to </w:t>
      </w:r>
      <w:r>
        <w:rPr>
          <w:rFonts w:ascii="Helvetica" w:hAnsi="Helvetica" w:cs="Helvetica"/>
          <w:i/>
          <w:sz w:val="20"/>
          <w:szCs w:val="20"/>
        </w:rPr>
        <w:tab/>
        <w:t xml:space="preserve">those </w:t>
      </w:r>
      <w:r>
        <w:rPr>
          <w:rFonts w:ascii="Helvetica" w:hAnsi="Helvetica" w:cs="Helvetica"/>
          <w:i/>
          <w:sz w:val="20"/>
          <w:szCs w:val="20"/>
        </w:rPr>
        <w:tab/>
        <w:t xml:space="preserve">matters which the Board determines may fall under certain exception(s) under the Ralph M. </w:t>
      </w:r>
      <w:r>
        <w:rPr>
          <w:rFonts w:ascii="Helvetica" w:hAnsi="Helvetica" w:cs="Helvetica"/>
          <w:i/>
          <w:sz w:val="20"/>
          <w:szCs w:val="20"/>
        </w:rPr>
        <w:tab/>
        <w:t xml:space="preserve">Brown Act [California Government Code </w:t>
      </w:r>
      <w:r>
        <w:rPr>
          <w:rFonts w:ascii="Arial" w:hAnsi="Arial" w:cs="Arial"/>
          <w:i/>
          <w:sz w:val="20"/>
          <w:szCs w:val="20"/>
        </w:rPr>
        <w:t>§§</w:t>
      </w:r>
      <w:r>
        <w:rPr>
          <w:rFonts w:ascii="Helvetica" w:hAnsi="Helvetica" w:cs="Helvetica"/>
          <w:i/>
          <w:sz w:val="20"/>
          <w:szCs w:val="20"/>
        </w:rPr>
        <w:t xml:space="preserve">54950 et seq.].  </w:t>
      </w:r>
      <w:r>
        <w:rPr>
          <w:rFonts w:ascii="Arial" w:hAnsi="Arial" w:cs="Arial"/>
          <w:i/>
          <w:sz w:val="20"/>
          <w:szCs w:val="20"/>
        </w:rPr>
        <w:t xml:space="preserve">The Meeting is wheelchair </w:t>
      </w:r>
      <w:r>
        <w:rPr>
          <w:rFonts w:ascii="Arial" w:hAnsi="Arial" w:cs="Arial"/>
          <w:i/>
          <w:sz w:val="20"/>
          <w:szCs w:val="20"/>
        </w:rPr>
        <w:tab/>
        <w:t>accessible.  If accommodation for other disabilities is required, call (415) 256-8300.</w:t>
      </w:r>
    </w:p>
    <w:p w:rsidR="00CF10C6" w:rsidRDefault="00CF10C6" w:rsidP="00CF10C6">
      <w:pPr>
        <w:pStyle w:val="NormalWeb"/>
        <w:spacing w:before="0" w:after="0"/>
        <w:rPr>
          <w:rFonts w:ascii="Arial" w:hAnsi="Arial" w:cs="Arial"/>
          <w:i/>
          <w:sz w:val="20"/>
          <w:szCs w:val="20"/>
        </w:rPr>
      </w:pPr>
    </w:p>
    <w:p w:rsidR="00CF10C6" w:rsidRPr="00E127AA" w:rsidRDefault="00E127AA" w:rsidP="00E127AA">
      <w:pPr>
        <w:tabs>
          <w:tab w:val="left" w:pos="720"/>
        </w:tabs>
        <w:suppressAutoHyphens w:val="0"/>
        <w:autoSpaceDE w:val="0"/>
        <w:autoSpaceDN w:val="0"/>
        <w:adjustRightInd w:val="0"/>
        <w:spacing w:after="0" w:line="240" w:lineRule="auto"/>
        <w:rPr>
          <w:rFonts w:ascii="Arial" w:eastAsiaTheme="minorHAnsi" w:hAnsi="Arial" w:cs="Arial"/>
          <w:i/>
          <w:iCs/>
          <w:color w:val="000000"/>
          <w:sz w:val="20"/>
          <w:szCs w:val="20"/>
          <w:lang w:eastAsia="en-US"/>
        </w:rPr>
      </w:pPr>
      <w:r>
        <w:rPr>
          <w:rFonts w:ascii="Arial" w:hAnsi="Arial" w:cs="Arial"/>
          <w:b/>
          <w:bCs/>
        </w:rPr>
        <w:t>2.</w:t>
      </w:r>
      <w:r>
        <w:rPr>
          <w:rFonts w:ascii="Arial" w:hAnsi="Arial" w:cs="Arial"/>
          <w:b/>
          <w:bCs/>
        </w:rPr>
        <w:tab/>
      </w:r>
      <w:r w:rsidR="00CF10C6">
        <w:rPr>
          <w:rFonts w:ascii="Arial" w:hAnsi="Arial" w:cs="Arial"/>
          <w:b/>
          <w:bCs/>
        </w:rPr>
        <w:t>Public Comment Period</w:t>
      </w:r>
      <w:r w:rsidR="00CF10C6">
        <w:rPr>
          <w:rFonts w:ascii="Arial" w:hAnsi="Arial" w:cs="Arial"/>
          <w:bCs/>
        </w:rPr>
        <w:t xml:space="preserve">. </w:t>
      </w:r>
      <w:r w:rsidR="00CF10C6">
        <w:rPr>
          <w:rFonts w:ascii="Arial" w:hAnsi="Arial" w:cs="Arial"/>
          <w:i/>
          <w:iCs/>
          <w:sz w:val="20"/>
          <w:szCs w:val="20"/>
        </w:rPr>
        <w:t xml:space="preserve">This portion of the Meeting is reserved for persons desiring to </w:t>
      </w:r>
      <w:r>
        <w:rPr>
          <w:rFonts w:ascii="Arial" w:hAnsi="Arial" w:cs="Arial"/>
          <w:i/>
          <w:iCs/>
          <w:sz w:val="20"/>
          <w:szCs w:val="20"/>
        </w:rPr>
        <w:tab/>
      </w:r>
      <w:r w:rsidR="00CF10C6">
        <w:rPr>
          <w:rFonts w:ascii="Arial" w:hAnsi="Arial" w:cs="Arial"/>
          <w:i/>
          <w:iCs/>
          <w:sz w:val="20"/>
          <w:szCs w:val="20"/>
        </w:rPr>
        <w:t xml:space="preserve">address the Board on any matter not listed on this Agenda. All statements that require a response </w:t>
      </w:r>
      <w:r>
        <w:rPr>
          <w:rFonts w:ascii="Arial" w:hAnsi="Arial" w:cs="Arial"/>
          <w:i/>
          <w:iCs/>
          <w:sz w:val="20"/>
          <w:szCs w:val="20"/>
        </w:rPr>
        <w:tab/>
      </w:r>
      <w:r w:rsidR="00CF10C6">
        <w:rPr>
          <w:rFonts w:ascii="Arial" w:hAnsi="Arial" w:cs="Arial"/>
          <w:i/>
          <w:iCs/>
          <w:sz w:val="20"/>
          <w:szCs w:val="20"/>
        </w:rPr>
        <w:t xml:space="preserve">will be referred for reply in writing or will be placed on the Board’s agenda for consideration at a </w:t>
      </w:r>
      <w:r>
        <w:rPr>
          <w:rFonts w:ascii="Arial" w:hAnsi="Arial" w:cs="Arial"/>
          <w:i/>
          <w:iCs/>
          <w:sz w:val="20"/>
          <w:szCs w:val="20"/>
        </w:rPr>
        <w:tab/>
      </w:r>
      <w:r w:rsidR="00CF10C6">
        <w:rPr>
          <w:rFonts w:ascii="Arial" w:hAnsi="Arial" w:cs="Arial"/>
          <w:i/>
          <w:iCs/>
          <w:sz w:val="20"/>
          <w:szCs w:val="20"/>
        </w:rPr>
        <w:t xml:space="preserve">later meeting. Speakers are limited to three (3) minutes each </w:t>
      </w:r>
      <w:r>
        <w:rPr>
          <w:rFonts w:ascii="Arial" w:hAnsi="Arial" w:cs="Arial"/>
          <w:i/>
          <w:iCs/>
          <w:sz w:val="20"/>
          <w:szCs w:val="20"/>
        </w:rPr>
        <w:t xml:space="preserve">unless authorized by the Chair </w:t>
      </w:r>
      <w:r w:rsidRPr="00E127AA">
        <w:rPr>
          <w:rFonts w:ascii="Arial" w:eastAsiaTheme="minorHAnsi" w:hAnsi="Arial" w:cs="Arial"/>
          <w:i/>
          <w:iCs/>
          <w:color w:val="000000"/>
          <w:sz w:val="20"/>
          <w:szCs w:val="20"/>
          <w:lang w:eastAsia="en-US"/>
        </w:rPr>
        <w:t xml:space="preserve">and </w:t>
      </w:r>
      <w:r>
        <w:rPr>
          <w:rFonts w:ascii="Arial" w:eastAsiaTheme="minorHAnsi" w:hAnsi="Arial" w:cs="Arial"/>
          <w:i/>
          <w:iCs/>
          <w:color w:val="000000"/>
          <w:sz w:val="20"/>
          <w:szCs w:val="20"/>
          <w:lang w:eastAsia="en-US"/>
        </w:rPr>
        <w:tab/>
      </w:r>
      <w:r w:rsidRPr="00E127AA">
        <w:rPr>
          <w:rFonts w:ascii="Arial" w:eastAsiaTheme="minorHAnsi" w:hAnsi="Arial" w:cs="Arial"/>
          <w:i/>
          <w:iCs/>
          <w:color w:val="000000"/>
          <w:sz w:val="20"/>
          <w:szCs w:val="20"/>
          <w:lang w:eastAsia="en-US"/>
        </w:rPr>
        <w:t xml:space="preserve">comments should be respectful to the community. </w:t>
      </w:r>
      <w:r w:rsidRPr="00E127AA">
        <w:rPr>
          <w:rFonts w:ascii="Arial" w:eastAsiaTheme="minorHAnsi" w:hAnsi="Arial" w:cs="Arial"/>
          <w:b/>
          <w:bCs/>
          <w:i/>
          <w:iCs/>
          <w:color w:val="000000"/>
          <w:sz w:val="20"/>
          <w:szCs w:val="20"/>
          <w:lang w:eastAsia="en-US"/>
        </w:rPr>
        <w:t xml:space="preserve">Please silence your cell phones during the </w:t>
      </w:r>
      <w:r>
        <w:rPr>
          <w:rFonts w:ascii="Arial" w:eastAsiaTheme="minorHAnsi" w:hAnsi="Arial" w:cs="Arial"/>
          <w:b/>
          <w:bCs/>
          <w:i/>
          <w:iCs/>
          <w:color w:val="000000"/>
          <w:sz w:val="20"/>
          <w:szCs w:val="20"/>
          <w:lang w:eastAsia="en-US"/>
        </w:rPr>
        <w:tab/>
      </w:r>
      <w:r w:rsidRPr="00E127AA">
        <w:rPr>
          <w:rFonts w:ascii="Arial" w:eastAsiaTheme="minorHAnsi" w:hAnsi="Arial" w:cs="Arial"/>
          <w:b/>
          <w:bCs/>
          <w:i/>
          <w:iCs/>
          <w:color w:val="000000"/>
          <w:sz w:val="20"/>
          <w:szCs w:val="20"/>
          <w:lang w:eastAsia="en-US"/>
        </w:rPr>
        <w:t>mee</w:t>
      </w:r>
      <w:r>
        <w:rPr>
          <w:rFonts w:ascii="Arial" w:eastAsiaTheme="minorHAnsi" w:hAnsi="Arial" w:cs="Arial"/>
          <w:b/>
          <w:bCs/>
          <w:i/>
          <w:iCs/>
          <w:color w:val="000000"/>
          <w:sz w:val="20"/>
          <w:szCs w:val="20"/>
          <w:lang w:eastAsia="en-US"/>
        </w:rPr>
        <w:t xml:space="preserve">ting and </w:t>
      </w:r>
      <w:r w:rsidRPr="00E127AA">
        <w:rPr>
          <w:rFonts w:ascii="Arial" w:eastAsiaTheme="minorHAnsi" w:hAnsi="Arial" w:cs="Arial"/>
          <w:b/>
          <w:bCs/>
          <w:i/>
          <w:iCs/>
          <w:color w:val="000000"/>
          <w:sz w:val="20"/>
          <w:szCs w:val="20"/>
          <w:lang w:eastAsia="en-US"/>
        </w:rPr>
        <w:t>mute your microphone when not reporting out.</w:t>
      </w:r>
    </w:p>
    <w:p w:rsidR="00CF10C6" w:rsidRDefault="00CF10C6" w:rsidP="00CF10C6">
      <w:pPr>
        <w:tabs>
          <w:tab w:val="left" w:pos="720"/>
        </w:tabs>
        <w:spacing w:after="0" w:line="240" w:lineRule="auto"/>
        <w:rPr>
          <w:rFonts w:ascii="Arial" w:hAnsi="Arial" w:cs="Arial"/>
          <w:b/>
          <w:bCs/>
          <w:sz w:val="24"/>
          <w:szCs w:val="24"/>
          <w:u w:val="single"/>
        </w:rPr>
      </w:pPr>
    </w:p>
    <w:p w:rsidR="00CF10C6" w:rsidRDefault="00CF10C6" w:rsidP="00CF10C6">
      <w:pPr>
        <w:tabs>
          <w:tab w:val="left" w:pos="720"/>
        </w:tabs>
        <w:spacing w:after="0" w:line="240" w:lineRule="auto"/>
        <w:rPr>
          <w:rFonts w:ascii="Arial" w:hAnsi="Arial" w:cs="Arial"/>
          <w:b/>
          <w:bCs/>
          <w:sz w:val="24"/>
          <w:szCs w:val="24"/>
        </w:rPr>
      </w:pPr>
      <w:r>
        <w:rPr>
          <w:rFonts w:ascii="Arial" w:hAnsi="Arial" w:cs="Arial"/>
          <w:b/>
          <w:bCs/>
          <w:sz w:val="24"/>
          <w:szCs w:val="24"/>
          <w:u w:val="single"/>
        </w:rPr>
        <w:t>CONSENT CALENDAR ITEMS</w:t>
      </w:r>
    </w:p>
    <w:p w:rsidR="00CF10C6" w:rsidRDefault="00CF10C6" w:rsidP="00CF10C6">
      <w:pPr>
        <w:tabs>
          <w:tab w:val="left" w:pos="720"/>
        </w:tabs>
        <w:spacing w:after="0" w:line="240" w:lineRule="auto"/>
        <w:rPr>
          <w:rFonts w:ascii="Arial" w:hAnsi="Arial" w:cs="Arial"/>
          <w:b/>
          <w:bCs/>
          <w:sz w:val="24"/>
          <w:szCs w:val="24"/>
        </w:rPr>
      </w:pPr>
    </w:p>
    <w:p w:rsidR="00FC2065" w:rsidRPr="00FC2065" w:rsidRDefault="00FC2065" w:rsidP="00FC2065">
      <w:pPr>
        <w:numPr>
          <w:ilvl w:val="0"/>
          <w:numId w:val="2"/>
        </w:numPr>
        <w:tabs>
          <w:tab w:val="left" w:pos="0"/>
        </w:tabs>
        <w:spacing w:line="100" w:lineRule="atLeast"/>
        <w:ind w:left="-40" w:firstLine="0"/>
        <w:rPr>
          <w:rFonts w:ascii="Arial" w:hAnsi="Arial" w:cs="Arial"/>
        </w:rPr>
      </w:pPr>
      <w:r>
        <w:rPr>
          <w:rFonts w:ascii="Arial" w:hAnsi="Arial" w:cs="Arial"/>
          <w:b/>
          <w:bCs/>
        </w:rPr>
        <w:t xml:space="preserve">Approve Prior Meeting Minutes.  </w:t>
      </w:r>
      <w:r>
        <w:rPr>
          <w:rFonts w:ascii="Arial" w:hAnsi="Arial" w:cs="Arial"/>
          <w:bCs/>
        </w:rPr>
        <w:t xml:space="preserve">Draft Minutes will be </w:t>
      </w:r>
      <w:r w:rsidR="00CF10C6">
        <w:rPr>
          <w:rFonts w:ascii="Arial" w:hAnsi="Arial" w:cs="Arial"/>
          <w:bCs/>
        </w:rPr>
        <w:t xml:space="preserve">available at </w:t>
      </w:r>
      <w:hyperlink r:id="rId9" w:history="1">
        <w:r w:rsidRPr="00FC2065">
          <w:rPr>
            <w:rStyle w:val="Hyperlink"/>
            <w:rFonts w:ascii="Arial" w:hAnsi="Arial" w:cs="Arial"/>
            <w:bCs/>
          </w:rPr>
          <w:t>www.shfpd.org</w:t>
        </w:r>
      </w:hyperlink>
      <w:r w:rsidRPr="00FC2065">
        <w:rPr>
          <w:rFonts w:ascii="Arial" w:hAnsi="Arial" w:cs="Arial"/>
          <w:bCs/>
        </w:rPr>
        <w:t>.</w:t>
      </w:r>
      <w:r>
        <w:rPr>
          <w:rFonts w:ascii="Arial" w:hAnsi="Arial" w:cs="Arial"/>
        </w:rPr>
        <w:t xml:space="preserve"> </w:t>
      </w:r>
    </w:p>
    <w:p w:rsidR="00CF10C6" w:rsidRDefault="00E127AA" w:rsidP="00CF10C6">
      <w:pPr>
        <w:tabs>
          <w:tab w:val="left" w:pos="720"/>
        </w:tabs>
        <w:spacing w:after="0" w:line="240" w:lineRule="auto"/>
        <w:rPr>
          <w:rFonts w:ascii="Arial" w:hAnsi="Arial" w:cs="Arial"/>
        </w:rPr>
      </w:pPr>
      <w:r>
        <w:rPr>
          <w:rFonts w:ascii="Arial" w:hAnsi="Arial" w:cs="Arial"/>
        </w:rPr>
        <w:tab/>
        <w:t>June 26</w:t>
      </w:r>
      <w:r w:rsidR="00CF10C6">
        <w:rPr>
          <w:rFonts w:ascii="Arial" w:hAnsi="Arial" w:cs="Arial"/>
        </w:rPr>
        <w:t>, 2020 Regular Meeting</w:t>
      </w:r>
      <w:r>
        <w:rPr>
          <w:rFonts w:ascii="Arial" w:hAnsi="Arial" w:cs="Arial"/>
        </w:rPr>
        <w:t xml:space="preserve"> (revised)</w:t>
      </w:r>
    </w:p>
    <w:p w:rsidR="00E127AA" w:rsidRDefault="00E127AA" w:rsidP="00CF10C6">
      <w:pPr>
        <w:tabs>
          <w:tab w:val="left" w:pos="720"/>
        </w:tabs>
        <w:spacing w:after="0" w:line="240" w:lineRule="auto"/>
        <w:rPr>
          <w:rFonts w:ascii="Arial" w:hAnsi="Arial" w:cs="Arial"/>
        </w:rPr>
      </w:pPr>
      <w:r>
        <w:rPr>
          <w:rFonts w:ascii="Arial" w:hAnsi="Arial" w:cs="Arial"/>
        </w:rPr>
        <w:tab/>
        <w:t>July 22, 2020 Special Meeting</w:t>
      </w:r>
    </w:p>
    <w:p w:rsidR="00E127AA" w:rsidRDefault="00E127AA" w:rsidP="00CF10C6">
      <w:pPr>
        <w:tabs>
          <w:tab w:val="left" w:pos="720"/>
        </w:tabs>
        <w:spacing w:after="0" w:line="240" w:lineRule="auto"/>
        <w:rPr>
          <w:rFonts w:ascii="Arial" w:hAnsi="Arial" w:cs="Arial"/>
        </w:rPr>
      </w:pPr>
      <w:r>
        <w:rPr>
          <w:rFonts w:ascii="Arial" w:hAnsi="Arial" w:cs="Arial"/>
        </w:rPr>
        <w:tab/>
        <w:t>August 24, 2020 Special Meeting</w:t>
      </w:r>
    </w:p>
    <w:p w:rsidR="00E127AA" w:rsidRDefault="00E127AA" w:rsidP="00CF10C6">
      <w:pPr>
        <w:tabs>
          <w:tab w:val="left" w:pos="720"/>
        </w:tabs>
        <w:spacing w:after="0" w:line="240" w:lineRule="auto"/>
        <w:rPr>
          <w:rFonts w:ascii="Arial" w:hAnsi="Arial" w:cs="Arial"/>
        </w:rPr>
      </w:pPr>
      <w:r>
        <w:rPr>
          <w:rFonts w:ascii="Arial" w:hAnsi="Arial" w:cs="Arial"/>
        </w:rPr>
        <w:tab/>
        <w:t>November 4, 2020 Special Meeting</w:t>
      </w:r>
    </w:p>
    <w:p w:rsidR="00CF10C6" w:rsidRDefault="00CF10C6" w:rsidP="00CF10C6">
      <w:pPr>
        <w:tabs>
          <w:tab w:val="left" w:pos="720"/>
        </w:tabs>
        <w:spacing w:after="0" w:line="240" w:lineRule="auto"/>
        <w:rPr>
          <w:rFonts w:ascii="Arial" w:hAnsi="Arial" w:cs="Arial"/>
        </w:rPr>
      </w:pPr>
      <w:r>
        <w:rPr>
          <w:rFonts w:ascii="Arial" w:hAnsi="Arial" w:cs="Arial"/>
        </w:rPr>
        <w:tab/>
      </w:r>
    </w:p>
    <w:p w:rsidR="00B35A60" w:rsidRDefault="00CF10C6" w:rsidP="00B35A60">
      <w:pPr>
        <w:tabs>
          <w:tab w:val="left" w:pos="720"/>
        </w:tabs>
        <w:spacing w:before="240" w:line="100" w:lineRule="atLeast"/>
        <w:rPr>
          <w:rFonts w:ascii="Arial" w:hAnsi="Arial" w:cs="Arial"/>
          <w:b/>
          <w:bCs/>
          <w:sz w:val="24"/>
          <w:szCs w:val="24"/>
          <w:u w:val="single"/>
        </w:rPr>
      </w:pPr>
      <w:r>
        <w:rPr>
          <w:rFonts w:ascii="Arial" w:hAnsi="Arial" w:cs="Arial"/>
          <w:b/>
          <w:bCs/>
          <w:sz w:val="24"/>
          <w:szCs w:val="24"/>
          <w:u w:val="single"/>
        </w:rPr>
        <w:t>ACTION OR POSSIBLE ACTION ITEMS</w:t>
      </w:r>
    </w:p>
    <w:p w:rsidR="00CF10C6" w:rsidRPr="00B35A60" w:rsidRDefault="00CF10C6" w:rsidP="00B35A60">
      <w:pPr>
        <w:tabs>
          <w:tab w:val="left" w:pos="720"/>
        </w:tabs>
        <w:spacing w:before="240" w:line="100" w:lineRule="atLeast"/>
        <w:rPr>
          <w:rFonts w:ascii="Arial" w:hAnsi="Arial" w:cs="Arial"/>
          <w:b/>
          <w:bCs/>
          <w:sz w:val="24"/>
          <w:szCs w:val="24"/>
          <w:u w:val="single"/>
        </w:rPr>
      </w:pPr>
      <w:r>
        <w:rPr>
          <w:rFonts w:ascii="Arial" w:hAnsi="Arial"/>
          <w:b/>
          <w:szCs w:val="20"/>
        </w:rPr>
        <w:t>4.</w:t>
      </w:r>
      <w:r>
        <w:rPr>
          <w:rFonts w:ascii="Arial" w:hAnsi="Arial"/>
          <w:szCs w:val="20"/>
        </w:rPr>
        <w:tab/>
      </w:r>
      <w:r>
        <w:rPr>
          <w:rFonts w:ascii="Arial" w:hAnsi="Arial"/>
          <w:b/>
          <w:szCs w:val="20"/>
        </w:rPr>
        <w:t>Financial and Operations Reports</w:t>
      </w:r>
      <w:r>
        <w:rPr>
          <w:rFonts w:ascii="Arial" w:hAnsi="Arial"/>
          <w:szCs w:val="20"/>
        </w:rPr>
        <w:t>, including budget, annual audit, etc. updates.</w:t>
      </w:r>
    </w:p>
    <w:p w:rsidR="00B35A60" w:rsidRDefault="00CF10C6" w:rsidP="00B35A60">
      <w:pPr>
        <w:spacing w:line="240" w:lineRule="atLeast"/>
        <w:ind w:left="720" w:hanging="720"/>
        <w:rPr>
          <w:rFonts w:ascii="Arial" w:hAnsi="Arial" w:cs="Arial"/>
          <w:sz w:val="20"/>
          <w:szCs w:val="20"/>
        </w:rPr>
      </w:pPr>
      <w:r>
        <w:rPr>
          <w:rFonts w:ascii="Arial" w:hAnsi="Arial"/>
          <w:b/>
          <w:szCs w:val="20"/>
        </w:rPr>
        <w:t>5.</w:t>
      </w:r>
      <w:r>
        <w:rPr>
          <w:rFonts w:ascii="Arial" w:hAnsi="Arial"/>
          <w:b/>
          <w:szCs w:val="20"/>
        </w:rPr>
        <w:tab/>
      </w:r>
      <w:r w:rsidR="00B35A60" w:rsidRPr="00B35A60">
        <w:rPr>
          <w:rFonts w:ascii="Arial" w:hAnsi="Arial" w:cs="Arial"/>
          <w:b/>
        </w:rPr>
        <w:t xml:space="preserve">Review and Motion to Authorize Execution of </w:t>
      </w:r>
      <w:r w:rsidR="00B35A60" w:rsidRPr="00B35A60">
        <w:rPr>
          <w:rFonts w:ascii="Arial" w:hAnsi="Arial" w:cs="Arial"/>
          <w:b/>
          <w:bCs/>
        </w:rPr>
        <w:t>Contract for Professional Services between Ann Baker Landscape Architect and District</w:t>
      </w:r>
      <w:r w:rsidR="0044490F">
        <w:rPr>
          <w:rFonts w:ascii="Arial" w:hAnsi="Arial" w:cs="Arial"/>
          <w:b/>
        </w:rPr>
        <w:t xml:space="preserve"> re: design, installation, and maintenance </w:t>
      </w:r>
      <w:r w:rsidR="00B35A60" w:rsidRPr="00B35A60">
        <w:rPr>
          <w:rFonts w:ascii="Arial" w:hAnsi="Arial" w:cs="Arial"/>
          <w:b/>
        </w:rPr>
        <w:t>of proposed FireSafe Demonstration Garden</w:t>
      </w:r>
      <w:r w:rsidR="00B35A60">
        <w:rPr>
          <w:rFonts w:ascii="Arial" w:hAnsi="Arial" w:cs="Arial"/>
        </w:rPr>
        <w:t xml:space="preserve"> at Sleepy Hollow Community Center in connection with prospective District Lease of adjacent office and storage space at Center, subject to legal review. </w:t>
      </w:r>
      <w:r w:rsidR="00FC2065">
        <w:rPr>
          <w:rFonts w:ascii="Arial" w:hAnsi="Arial" w:cs="Arial"/>
        </w:rPr>
        <w:t xml:space="preserve"> P</w:t>
      </w:r>
      <w:r w:rsidR="00EF7CA7">
        <w:rPr>
          <w:rFonts w:ascii="Arial" w:hAnsi="Arial" w:cs="Arial"/>
        </w:rPr>
        <w:t xml:space="preserve">roposed Contract will be available online at </w:t>
      </w:r>
      <w:hyperlink r:id="rId10" w:history="1">
        <w:r w:rsidR="00EF7CA7" w:rsidRPr="002C3CD7">
          <w:rPr>
            <w:rStyle w:val="Hyperlink"/>
            <w:rFonts w:ascii="Arial" w:hAnsi="Arial" w:cs="Arial"/>
          </w:rPr>
          <w:t>www.shfpd.org</w:t>
        </w:r>
      </w:hyperlink>
      <w:r w:rsidR="00EF7CA7">
        <w:rPr>
          <w:rFonts w:ascii="Arial" w:hAnsi="Arial" w:cs="Arial"/>
        </w:rPr>
        <w:t xml:space="preserve">.  </w:t>
      </w:r>
    </w:p>
    <w:p w:rsidR="00B35A60" w:rsidRDefault="00B35A60" w:rsidP="00B35A60">
      <w:pPr>
        <w:spacing w:line="240" w:lineRule="atLeast"/>
        <w:ind w:left="720" w:hanging="720"/>
        <w:rPr>
          <w:rFonts w:ascii="Arial" w:hAnsi="Arial" w:cs="Arial"/>
        </w:rPr>
      </w:pPr>
      <w:r>
        <w:rPr>
          <w:rFonts w:ascii="Arial" w:hAnsi="Arial" w:cs="Arial"/>
          <w:b/>
        </w:rPr>
        <w:t>4.</w:t>
      </w:r>
      <w:r>
        <w:rPr>
          <w:rFonts w:ascii="Arial" w:hAnsi="Arial" w:cs="Arial"/>
          <w:b/>
        </w:rPr>
        <w:tab/>
      </w:r>
      <w:r w:rsidRPr="00B35A60">
        <w:rPr>
          <w:rFonts w:ascii="Arial" w:hAnsi="Arial" w:cs="Arial"/>
          <w:b/>
        </w:rPr>
        <w:t>Review and Motion to Authorize Execution of Real Property License Agreement between</w:t>
      </w:r>
      <w:r>
        <w:rPr>
          <w:rFonts w:ascii="Arial" w:hAnsi="Arial" w:cs="Arial"/>
          <w:b/>
        </w:rPr>
        <w:t xml:space="preserve"> Sleepy Hollow C</w:t>
      </w:r>
      <w:r w:rsidRPr="00B35A60">
        <w:rPr>
          <w:rFonts w:ascii="Arial" w:hAnsi="Arial" w:cs="Arial"/>
          <w:b/>
        </w:rPr>
        <w:t>haritable Foundation and District re: permission to install proposed FireSafe Demonstration Garden</w:t>
      </w:r>
      <w:r>
        <w:rPr>
          <w:rFonts w:ascii="Arial" w:hAnsi="Arial" w:cs="Arial"/>
        </w:rPr>
        <w:t xml:space="preserve"> at Sleepy Hollow Community Center in connection with prospective District Lease of adjacent office and storage space at Center, subject to legal review. </w:t>
      </w:r>
      <w:r w:rsidR="00FC2065">
        <w:rPr>
          <w:rFonts w:ascii="Arial" w:hAnsi="Arial" w:cs="Arial"/>
        </w:rPr>
        <w:t xml:space="preserve"> P</w:t>
      </w:r>
      <w:r w:rsidR="00EF7CA7">
        <w:rPr>
          <w:rFonts w:ascii="Arial" w:hAnsi="Arial" w:cs="Arial"/>
        </w:rPr>
        <w:t xml:space="preserve">roposed Agreement will be available online at </w:t>
      </w:r>
      <w:hyperlink r:id="rId11" w:history="1">
        <w:r w:rsidR="00EF7CA7" w:rsidRPr="002C3CD7">
          <w:rPr>
            <w:rStyle w:val="Hyperlink"/>
            <w:rFonts w:ascii="Arial" w:hAnsi="Arial" w:cs="Arial"/>
          </w:rPr>
          <w:t>www.shfpd.org</w:t>
        </w:r>
      </w:hyperlink>
      <w:r w:rsidR="00EF7CA7">
        <w:rPr>
          <w:rFonts w:ascii="Arial" w:hAnsi="Arial" w:cs="Arial"/>
        </w:rPr>
        <w:t xml:space="preserve">.  </w:t>
      </w:r>
    </w:p>
    <w:p w:rsidR="00D64CC2" w:rsidRDefault="00D22B61" w:rsidP="00B35A60">
      <w:pPr>
        <w:spacing w:line="240" w:lineRule="atLeast"/>
        <w:ind w:left="720" w:hanging="720"/>
        <w:rPr>
          <w:rFonts w:ascii="Arial" w:hAnsi="Arial" w:cs="Arial"/>
        </w:rPr>
      </w:pPr>
      <w:r w:rsidRPr="00D22B61">
        <w:rPr>
          <w:rFonts w:ascii="Arial" w:hAnsi="Arial" w:cs="Arial"/>
          <w:b/>
        </w:rPr>
        <w:t>5.</w:t>
      </w:r>
      <w:r>
        <w:rPr>
          <w:rFonts w:ascii="Arial" w:hAnsi="Arial" w:cs="Arial"/>
        </w:rPr>
        <w:tab/>
      </w:r>
      <w:r w:rsidRPr="00B35A60">
        <w:rPr>
          <w:rFonts w:ascii="Arial" w:hAnsi="Arial" w:cs="Arial"/>
          <w:b/>
        </w:rPr>
        <w:t>Review a</w:t>
      </w:r>
      <w:r>
        <w:rPr>
          <w:rFonts w:ascii="Arial" w:hAnsi="Arial" w:cs="Arial"/>
          <w:b/>
        </w:rPr>
        <w:t xml:space="preserve">nd Motion to Authorize </w:t>
      </w:r>
      <w:r w:rsidR="00D64CC2" w:rsidRPr="00D64CC2">
        <w:rPr>
          <w:rFonts w:ascii="Arial" w:hAnsi="Arial" w:cs="Arial"/>
          <w:b/>
        </w:rPr>
        <w:t>and Direct Secretary to I</w:t>
      </w:r>
      <w:r w:rsidR="00D64CC2" w:rsidRPr="00D64CC2">
        <w:rPr>
          <w:rFonts w:ascii="Arial" w:hAnsi="Arial" w:cs="Arial"/>
          <w:b/>
        </w:rPr>
        <w:t>s</w:t>
      </w:r>
      <w:r w:rsidR="00D64CC2" w:rsidRPr="00D64CC2">
        <w:rPr>
          <w:rFonts w:ascii="Arial" w:hAnsi="Arial" w:cs="Arial"/>
          <w:b/>
        </w:rPr>
        <w:t>sue a Request for Proposal (RFP)</w:t>
      </w:r>
      <w:r w:rsidR="00D64CC2" w:rsidRPr="00D64CC2">
        <w:rPr>
          <w:rFonts w:ascii="Arial" w:hAnsi="Arial" w:cs="Arial"/>
          <w:b/>
        </w:rPr>
        <w:t xml:space="preserve"> for</w:t>
      </w:r>
      <w:r w:rsidRPr="00D64CC2">
        <w:rPr>
          <w:rFonts w:ascii="Arial" w:hAnsi="Arial" w:cs="Arial"/>
          <w:b/>
        </w:rPr>
        <w:t xml:space="preserve"> </w:t>
      </w:r>
      <w:r w:rsidR="00D64CC2">
        <w:rPr>
          <w:rFonts w:ascii="Arial" w:hAnsi="Arial" w:cs="Arial"/>
          <w:b/>
        </w:rPr>
        <w:t>I</w:t>
      </w:r>
      <w:r w:rsidRPr="00D64CC2">
        <w:rPr>
          <w:rFonts w:ascii="Arial" w:hAnsi="Arial" w:cs="Arial"/>
          <w:b/>
        </w:rPr>
        <w:t>nstall</w:t>
      </w:r>
      <w:r w:rsidR="00D64CC2" w:rsidRPr="00D64CC2">
        <w:rPr>
          <w:rFonts w:ascii="Arial" w:hAnsi="Arial" w:cs="Arial"/>
          <w:b/>
        </w:rPr>
        <w:t>ation</w:t>
      </w:r>
      <w:r w:rsidR="00D64CC2">
        <w:rPr>
          <w:rFonts w:ascii="Arial" w:hAnsi="Arial" w:cs="Arial"/>
          <w:b/>
        </w:rPr>
        <w:t xml:space="preserve"> Services</w:t>
      </w:r>
      <w:r w:rsidRPr="00B35A60">
        <w:rPr>
          <w:rFonts w:ascii="Arial" w:hAnsi="Arial" w:cs="Arial"/>
          <w:b/>
        </w:rPr>
        <w:t xml:space="preserve"> </w:t>
      </w:r>
      <w:r w:rsidR="00D64CC2">
        <w:rPr>
          <w:rFonts w:ascii="Arial" w:hAnsi="Arial" w:cs="Arial"/>
          <w:b/>
        </w:rPr>
        <w:t xml:space="preserve">for </w:t>
      </w:r>
      <w:r w:rsidRPr="00B35A60">
        <w:rPr>
          <w:rFonts w:ascii="Arial" w:hAnsi="Arial" w:cs="Arial"/>
          <w:b/>
        </w:rPr>
        <w:t>proposed FireSafe Demonstration Garden</w:t>
      </w:r>
      <w:r>
        <w:rPr>
          <w:rFonts w:ascii="Arial" w:hAnsi="Arial" w:cs="Arial"/>
        </w:rPr>
        <w:t xml:space="preserve"> at Sleepy Hollow Community Center in connection with prospective District Lease of adjacent office and storage space at Center, subject to legal review.  </w:t>
      </w:r>
    </w:p>
    <w:p w:rsidR="00D64CC2" w:rsidRPr="00D64CC2" w:rsidRDefault="00D64CC2" w:rsidP="00B35A60">
      <w:pPr>
        <w:spacing w:line="240" w:lineRule="atLeast"/>
        <w:ind w:left="720" w:hanging="720"/>
        <w:rPr>
          <w:rFonts w:ascii="Arial" w:hAnsi="Arial" w:cs="Arial"/>
        </w:rPr>
      </w:pPr>
      <w:r>
        <w:rPr>
          <w:rFonts w:ascii="Helvetica" w:hAnsi="Helvetica"/>
          <w:b/>
          <w:bCs/>
          <w:iCs/>
        </w:rPr>
        <w:t>6</w:t>
      </w:r>
      <w:r>
        <w:rPr>
          <w:rFonts w:ascii="Helvetica" w:hAnsi="Helvetica" w:cs="Helvetica"/>
          <w:b/>
          <w:color w:val="000000"/>
        </w:rPr>
        <w:t>.</w:t>
      </w:r>
      <w:r>
        <w:rPr>
          <w:rFonts w:ascii="Helvetica" w:hAnsi="Helvetica" w:cs="Helvetica"/>
          <w:b/>
          <w:color w:val="000000"/>
        </w:rPr>
        <w:tab/>
      </w:r>
      <w:r w:rsidRPr="00B35A60">
        <w:rPr>
          <w:rFonts w:ascii="Arial" w:hAnsi="Arial" w:cs="Arial"/>
          <w:b/>
        </w:rPr>
        <w:t xml:space="preserve">Review and </w:t>
      </w:r>
      <w:r w:rsidR="0044490F">
        <w:rPr>
          <w:rFonts w:ascii="Arial" w:hAnsi="Arial" w:cs="Arial"/>
          <w:b/>
        </w:rPr>
        <w:t xml:space="preserve">Motion to Authorize Purchase of </w:t>
      </w:r>
      <w:r w:rsidR="0044490F">
        <w:rPr>
          <w:rFonts w:ascii="Helvetica" w:hAnsi="Helvetica" w:cs="Helvetica"/>
          <w:b/>
          <w:color w:val="000000"/>
        </w:rPr>
        <w:t xml:space="preserve">Forty </w:t>
      </w:r>
      <w:r w:rsidR="00AB4BB4">
        <w:rPr>
          <w:rFonts w:ascii="Helvetica" w:hAnsi="Helvetica" w:cs="Helvetica"/>
          <w:b/>
          <w:color w:val="000000"/>
        </w:rPr>
        <w:t xml:space="preserve">(40) </w:t>
      </w:r>
      <w:r w:rsidR="0044490F">
        <w:rPr>
          <w:rFonts w:ascii="Helvetica" w:hAnsi="Helvetica" w:cs="Helvetica"/>
          <w:b/>
          <w:color w:val="000000"/>
        </w:rPr>
        <w:t>P</w:t>
      </w:r>
      <w:r w:rsidR="00AB4BB4">
        <w:rPr>
          <w:rFonts w:ascii="Helvetica" w:hAnsi="Helvetica" w:cs="Helvetica"/>
          <w:b/>
          <w:color w:val="000000"/>
        </w:rPr>
        <w:t>ortable Im</w:t>
      </w:r>
      <w:r w:rsidR="0044490F">
        <w:rPr>
          <w:rFonts w:ascii="Helvetica" w:hAnsi="Helvetica" w:cs="Helvetica"/>
          <w:b/>
          <w:color w:val="000000"/>
        </w:rPr>
        <w:t>marsat</w:t>
      </w:r>
      <w:r w:rsidR="00AB4BB4">
        <w:rPr>
          <w:rFonts w:ascii="Helvetica" w:hAnsi="Helvetica" w:cs="Helvetica"/>
          <w:b/>
          <w:color w:val="000000"/>
        </w:rPr>
        <w:t xml:space="preserve"> IsatPhone 2 Satellite T</w:t>
      </w:r>
      <w:r>
        <w:rPr>
          <w:rFonts w:ascii="Helvetica" w:hAnsi="Helvetica" w:cs="Helvetica"/>
          <w:b/>
          <w:color w:val="000000"/>
        </w:rPr>
        <w:t>elephones</w:t>
      </w:r>
      <w:r w:rsidR="00AB4BB4">
        <w:rPr>
          <w:rFonts w:ascii="Helvetica" w:hAnsi="Helvetica" w:cs="Helvetica"/>
          <w:b/>
          <w:color w:val="000000"/>
        </w:rPr>
        <w:t xml:space="preserve"> and Related Service Plan</w:t>
      </w:r>
      <w:r>
        <w:rPr>
          <w:rFonts w:ascii="Helvetica" w:hAnsi="Helvetica" w:cs="Helvetica"/>
          <w:b/>
          <w:color w:val="000000"/>
        </w:rPr>
        <w:t xml:space="preserve"> for use by District Block Captains </w:t>
      </w:r>
      <w:r>
        <w:rPr>
          <w:rFonts w:ascii="Arial" w:hAnsi="Arial" w:cs="Arial"/>
        </w:rPr>
        <w:t xml:space="preserve">for </w:t>
      </w:r>
      <w:r w:rsidRPr="00EF7CA7">
        <w:rPr>
          <w:rFonts w:ascii="Arial" w:hAnsi="Arial" w:cs="Arial"/>
        </w:rPr>
        <w:t xml:space="preserve">contacting </w:t>
      </w:r>
      <w:r>
        <w:rPr>
          <w:rFonts w:ascii="Arial" w:hAnsi="Arial" w:cs="Arial"/>
        </w:rPr>
        <w:t>emergency services</w:t>
      </w:r>
      <w:r w:rsidRPr="00EF7CA7">
        <w:rPr>
          <w:rFonts w:ascii="Arial" w:hAnsi="Arial" w:cs="Arial"/>
        </w:rPr>
        <w:t xml:space="preserve"> thr</w:t>
      </w:r>
      <w:r>
        <w:rPr>
          <w:rFonts w:ascii="Arial" w:hAnsi="Arial" w:cs="Arial"/>
        </w:rPr>
        <w:t>ough voice or data transmission</w:t>
      </w:r>
      <w:r w:rsidRPr="00EF7CA7">
        <w:rPr>
          <w:rFonts w:ascii="Arial" w:hAnsi="Arial" w:cs="Arial"/>
        </w:rPr>
        <w:t xml:space="preserve"> </w:t>
      </w:r>
      <w:r>
        <w:rPr>
          <w:rFonts w:ascii="Arial" w:hAnsi="Arial" w:cs="Arial"/>
        </w:rPr>
        <w:t xml:space="preserve">in the event of </w:t>
      </w:r>
      <w:r w:rsidRPr="00EF7CA7">
        <w:rPr>
          <w:rFonts w:ascii="Arial" w:hAnsi="Arial" w:cs="Arial"/>
        </w:rPr>
        <w:t>a major emergency</w:t>
      </w:r>
      <w:r>
        <w:rPr>
          <w:rFonts w:ascii="Arial" w:hAnsi="Arial" w:cs="Arial"/>
        </w:rPr>
        <w:t xml:space="preserve"> when cellular telephone service is unavailable within the District</w:t>
      </w:r>
      <w:r w:rsidRPr="00EF7CA7">
        <w:rPr>
          <w:rFonts w:ascii="Arial" w:eastAsiaTheme="minorHAnsi" w:hAnsi="Arial" w:cs="Arial"/>
          <w:color w:val="000000"/>
          <w:lang w:eastAsia="en-US"/>
        </w:rPr>
        <w:t>.</w:t>
      </w:r>
      <w:r w:rsidR="00AB4BB4">
        <w:rPr>
          <w:rFonts w:ascii="Arial" w:eastAsiaTheme="minorHAnsi" w:hAnsi="Arial" w:cs="Arial"/>
          <w:color w:val="000000"/>
          <w:lang w:eastAsia="en-US"/>
        </w:rPr>
        <w:t xml:space="preserve"> </w:t>
      </w:r>
      <w:r w:rsidR="00AB4BB4">
        <w:rPr>
          <w:rFonts w:ascii="Arial" w:hAnsi="Arial" w:cs="Arial"/>
        </w:rPr>
        <w:t>Vendor’s price quote</w:t>
      </w:r>
      <w:r w:rsidR="00AB4BB4">
        <w:rPr>
          <w:rFonts w:ascii="Arial" w:hAnsi="Arial" w:cs="Arial"/>
        </w:rPr>
        <w:t xml:space="preserve"> will be available online at </w:t>
      </w:r>
      <w:hyperlink r:id="rId12" w:history="1">
        <w:r w:rsidR="00AB4BB4" w:rsidRPr="002C3CD7">
          <w:rPr>
            <w:rStyle w:val="Hyperlink"/>
            <w:rFonts w:ascii="Arial" w:hAnsi="Arial" w:cs="Arial"/>
          </w:rPr>
          <w:t>www.shfpd.org</w:t>
        </w:r>
      </w:hyperlink>
      <w:r w:rsidR="00AB4BB4">
        <w:rPr>
          <w:rFonts w:ascii="Arial" w:hAnsi="Arial" w:cs="Arial"/>
        </w:rPr>
        <w:t xml:space="preserve">.  </w:t>
      </w:r>
    </w:p>
    <w:p w:rsidR="00B35A60" w:rsidRDefault="00AB4BB4" w:rsidP="00B35A60">
      <w:pPr>
        <w:spacing w:line="240" w:lineRule="atLeast"/>
        <w:ind w:left="720" w:hanging="720"/>
        <w:rPr>
          <w:rFonts w:ascii="Arial" w:eastAsiaTheme="minorHAnsi" w:hAnsi="Arial" w:cs="Arial"/>
          <w:color w:val="000000"/>
          <w:lang w:eastAsia="en-US"/>
        </w:rPr>
      </w:pPr>
      <w:r>
        <w:rPr>
          <w:rFonts w:ascii="Helvetica" w:hAnsi="Helvetica"/>
          <w:b/>
          <w:bCs/>
          <w:iCs/>
        </w:rPr>
        <w:t>7</w:t>
      </w:r>
      <w:r w:rsidR="00B35A60">
        <w:rPr>
          <w:rFonts w:ascii="Helvetica" w:hAnsi="Helvetica" w:cs="Helvetica"/>
          <w:b/>
          <w:color w:val="000000"/>
        </w:rPr>
        <w:t>.</w:t>
      </w:r>
      <w:r w:rsidR="00B35A60">
        <w:rPr>
          <w:rFonts w:ascii="Helvetica" w:hAnsi="Helvetica" w:cs="Helvetica"/>
          <w:b/>
          <w:color w:val="000000"/>
        </w:rPr>
        <w:tab/>
        <w:t xml:space="preserve">Report and discussion re: </w:t>
      </w:r>
      <w:r w:rsidR="00B35A60" w:rsidRPr="00B35A60">
        <w:rPr>
          <w:rFonts w:ascii="Arial" w:eastAsiaTheme="minorHAnsi" w:hAnsi="Arial" w:cs="Arial"/>
          <w:b/>
          <w:color w:val="000000"/>
          <w:lang w:eastAsia="en-US"/>
        </w:rPr>
        <w:t xml:space="preserve">possible </w:t>
      </w:r>
      <w:r w:rsidR="00EF7CA7">
        <w:rPr>
          <w:rFonts w:ascii="Arial" w:eastAsiaTheme="minorHAnsi" w:hAnsi="Arial" w:cs="Arial"/>
          <w:b/>
          <w:color w:val="000000"/>
          <w:lang w:eastAsia="en-US"/>
        </w:rPr>
        <w:t xml:space="preserve">District </w:t>
      </w:r>
      <w:r w:rsidR="00B35A60" w:rsidRPr="00B35A60">
        <w:rPr>
          <w:rFonts w:ascii="Arial" w:eastAsiaTheme="minorHAnsi" w:hAnsi="Arial" w:cs="Arial"/>
          <w:b/>
          <w:color w:val="000000"/>
          <w:lang w:eastAsia="en-US"/>
        </w:rPr>
        <w:t>Wildland-Urban Interface Vegetation</w:t>
      </w:r>
      <w:r w:rsidR="00B35A60" w:rsidRPr="00B35A60">
        <w:rPr>
          <w:rFonts w:ascii="Helvetica" w:hAnsi="Helvetica" w:cs="Helvetica"/>
          <w:b/>
          <w:color w:val="000000"/>
        </w:rPr>
        <w:t xml:space="preserve"> </w:t>
      </w:r>
      <w:r w:rsidR="00B35A60" w:rsidRPr="00B35A60">
        <w:rPr>
          <w:rFonts w:ascii="Arial" w:eastAsiaTheme="minorHAnsi" w:hAnsi="Arial" w:cs="Arial"/>
          <w:b/>
          <w:color w:val="000000"/>
          <w:lang w:eastAsia="en-US"/>
        </w:rPr>
        <w:t>Management Standards ordinance</w:t>
      </w:r>
      <w:r w:rsidR="00B35A60">
        <w:rPr>
          <w:rFonts w:ascii="Arial" w:eastAsiaTheme="minorHAnsi" w:hAnsi="Arial" w:cs="Arial"/>
          <w:color w:val="000000"/>
          <w:lang w:eastAsia="en-US"/>
        </w:rPr>
        <w:t xml:space="preserve"> for vegetation management to proactively reduce the risk of wildfires with the goal of creating defensible space around structures that will minimize the spread of fires from wildlands to structures, and from structures to structures.</w:t>
      </w:r>
    </w:p>
    <w:p w:rsidR="00CF10C6" w:rsidRDefault="00AB4BB4" w:rsidP="00CF10C6">
      <w:pPr>
        <w:shd w:val="clear" w:color="auto" w:fill="FFFFFF"/>
        <w:rPr>
          <w:rFonts w:ascii="Helvetica" w:hAnsi="Helvetica" w:cs="Helvetica"/>
          <w:color w:val="000000"/>
        </w:rPr>
      </w:pPr>
      <w:r>
        <w:rPr>
          <w:rFonts w:ascii="Arial" w:hAnsi="Arial" w:cs="Arial"/>
          <w:b/>
          <w:color w:val="000000"/>
        </w:rPr>
        <w:t>8</w:t>
      </w:r>
      <w:r w:rsidR="00CF10C6">
        <w:rPr>
          <w:rFonts w:ascii="Arial" w:hAnsi="Arial" w:cs="Arial"/>
          <w:b/>
          <w:color w:val="000000"/>
        </w:rPr>
        <w:t>.</w:t>
      </w:r>
      <w:r w:rsidR="00CF10C6">
        <w:rPr>
          <w:rFonts w:ascii="Arial" w:hAnsi="Arial" w:cs="Arial"/>
          <w:color w:val="000000"/>
        </w:rPr>
        <w:tab/>
      </w:r>
      <w:r w:rsidR="00CF10C6">
        <w:rPr>
          <w:rFonts w:ascii="Arial" w:hAnsi="Arial" w:cs="Arial"/>
          <w:b/>
          <w:color w:val="000000"/>
        </w:rPr>
        <w:t>Updates</w:t>
      </w:r>
      <w:r w:rsidR="00CF10C6">
        <w:rPr>
          <w:rFonts w:ascii="Arial" w:hAnsi="Arial" w:cs="Arial"/>
          <w:color w:val="000000"/>
        </w:rPr>
        <w:t xml:space="preserve"> on (i) District fire pumps program, (ii) </w:t>
      </w:r>
      <w:r w:rsidR="00CF10C6">
        <w:rPr>
          <w:rFonts w:ascii="Helvetica" w:hAnsi="Helvetica" w:cs="Helvetica"/>
          <w:color w:val="000000"/>
        </w:rPr>
        <w:t xml:space="preserve">summer preparedness initiatives, and </w:t>
      </w:r>
      <w:r w:rsidR="00CF10C6">
        <w:rPr>
          <w:rFonts w:ascii="Helvetica" w:hAnsi="Helvetica" w:cs="Helvetica"/>
          <w:color w:val="000000"/>
        </w:rPr>
        <w:tab/>
        <w:t>(iii) latest Chipper Day results</w:t>
      </w:r>
      <w:r w:rsidR="00FC2065">
        <w:rPr>
          <w:rFonts w:ascii="Helvetica" w:hAnsi="Helvetica" w:cs="Helvetica"/>
          <w:color w:val="000000"/>
        </w:rPr>
        <w:t>.</w:t>
      </w:r>
    </w:p>
    <w:p w:rsidR="00CF10C6" w:rsidRDefault="00AB4BB4" w:rsidP="00CF10C6">
      <w:pPr>
        <w:shd w:val="clear" w:color="auto" w:fill="FFFFFF"/>
        <w:rPr>
          <w:rFonts w:ascii="Helvetica" w:hAnsi="Helvetica" w:cs="Helvetica"/>
          <w:color w:val="000000"/>
        </w:rPr>
      </w:pPr>
      <w:r>
        <w:rPr>
          <w:rFonts w:ascii="Helvetica" w:hAnsi="Helvetica" w:cs="Helvetica"/>
          <w:b/>
          <w:color w:val="000000"/>
        </w:rPr>
        <w:t>9</w:t>
      </w:r>
      <w:r w:rsidR="00CF10C6">
        <w:rPr>
          <w:rFonts w:ascii="Helvetica" w:hAnsi="Helvetica" w:cs="Helvetica"/>
          <w:b/>
          <w:color w:val="000000"/>
        </w:rPr>
        <w:t>.</w:t>
      </w:r>
      <w:r w:rsidR="00CF10C6">
        <w:rPr>
          <w:rFonts w:ascii="Helvetica" w:hAnsi="Helvetica" w:cs="Helvetica"/>
          <w:b/>
          <w:color w:val="000000"/>
        </w:rPr>
        <w:tab/>
      </w:r>
      <w:r w:rsidR="00EF7CA7">
        <w:rPr>
          <w:rFonts w:ascii="Helvetica" w:hAnsi="Helvetica" w:cs="Helvetica"/>
          <w:b/>
          <w:bCs/>
          <w:color w:val="000000"/>
        </w:rPr>
        <w:t>R</w:t>
      </w:r>
      <w:r w:rsidR="00CF10C6">
        <w:rPr>
          <w:rFonts w:ascii="Helvetica" w:hAnsi="Helvetica" w:cs="Helvetica"/>
          <w:b/>
          <w:bCs/>
          <w:color w:val="000000"/>
        </w:rPr>
        <w:t>eports and discussion</w:t>
      </w:r>
      <w:r w:rsidR="00CF10C6">
        <w:rPr>
          <w:rFonts w:ascii="Helvetica" w:hAnsi="Helvetica" w:cs="Helvetica"/>
          <w:bCs/>
          <w:color w:val="000000"/>
        </w:rPr>
        <w:t xml:space="preserve"> of (i) RVFD m</w:t>
      </w:r>
      <w:r w:rsidR="00EF7CA7">
        <w:rPr>
          <w:rFonts w:ascii="Helvetica" w:hAnsi="Helvetica" w:cs="Helvetica"/>
          <w:bCs/>
          <w:color w:val="000000"/>
        </w:rPr>
        <w:t xml:space="preserve">atters; (ii) RVPA </w:t>
      </w:r>
      <w:r w:rsidR="00CF10C6">
        <w:rPr>
          <w:rFonts w:ascii="Helvetica" w:hAnsi="Helvetica" w:cs="Helvetica"/>
          <w:bCs/>
          <w:color w:val="000000"/>
        </w:rPr>
        <w:t>m</w:t>
      </w:r>
      <w:r w:rsidR="00EF7CA7">
        <w:rPr>
          <w:rFonts w:ascii="Helvetica" w:hAnsi="Helvetica" w:cs="Helvetica"/>
          <w:bCs/>
          <w:color w:val="000000"/>
        </w:rPr>
        <w:t>atters</w:t>
      </w:r>
      <w:r w:rsidR="00CF10C6">
        <w:rPr>
          <w:rFonts w:ascii="Helvetica" w:hAnsi="Helvetica" w:cs="Helvetica"/>
          <w:bCs/>
          <w:color w:val="000000"/>
        </w:rPr>
        <w:t xml:space="preserve">; </w:t>
      </w:r>
      <w:r w:rsidR="00CF10C6">
        <w:rPr>
          <w:rFonts w:ascii="Helvetica" w:hAnsi="Helvetica" w:cs="Helvetica"/>
          <w:color w:val="000000"/>
        </w:rPr>
        <w:t xml:space="preserve">(iii) </w:t>
      </w:r>
      <w:r w:rsidR="00CF10C6">
        <w:rPr>
          <w:rFonts w:ascii="Helvetica" w:hAnsi="Helvetica" w:cs="Helvetica"/>
          <w:bCs/>
          <w:color w:val="000000"/>
        </w:rPr>
        <w:t xml:space="preserve">FIRESafe Marin </w:t>
      </w:r>
      <w:r w:rsidR="00EF7CA7">
        <w:rPr>
          <w:rFonts w:ascii="Helvetica" w:hAnsi="Helvetica" w:cs="Helvetica"/>
          <w:bCs/>
          <w:color w:val="000000"/>
        </w:rPr>
        <w:tab/>
      </w:r>
      <w:r w:rsidR="00CF10C6">
        <w:rPr>
          <w:rFonts w:ascii="Helvetica" w:hAnsi="Helvetica" w:cs="Helvetica"/>
          <w:bCs/>
          <w:color w:val="000000"/>
        </w:rPr>
        <w:t>ma</w:t>
      </w:r>
      <w:r w:rsidR="00EF7CA7">
        <w:rPr>
          <w:rFonts w:ascii="Helvetica" w:hAnsi="Helvetica" w:cs="Helvetica"/>
          <w:bCs/>
          <w:color w:val="000000"/>
        </w:rPr>
        <w:t xml:space="preserve">tters; and (iv) Marin Wildfire </w:t>
      </w:r>
      <w:r w:rsidR="00CF10C6">
        <w:rPr>
          <w:rFonts w:ascii="Helvetica" w:hAnsi="Helvetica" w:cs="Helvetica"/>
          <w:bCs/>
          <w:color w:val="000000"/>
        </w:rPr>
        <w:t>Protection Authority matter</w:t>
      </w:r>
      <w:r w:rsidR="00EF7CA7">
        <w:rPr>
          <w:rFonts w:ascii="Helvetica" w:hAnsi="Helvetica" w:cs="Helvetica"/>
          <w:bCs/>
          <w:color w:val="000000"/>
        </w:rPr>
        <w:t>s</w:t>
      </w:r>
    </w:p>
    <w:p w:rsidR="00CF10C6" w:rsidRDefault="00AB4BB4" w:rsidP="00CF10C6">
      <w:pPr>
        <w:shd w:val="clear" w:color="auto" w:fill="FFFFFF"/>
        <w:ind w:left="720" w:hanging="720"/>
        <w:rPr>
          <w:rFonts w:ascii="Helvetica" w:hAnsi="Helvetica"/>
          <w:bCs/>
          <w:iCs/>
        </w:rPr>
      </w:pPr>
      <w:r>
        <w:rPr>
          <w:rFonts w:ascii="Helvetica" w:hAnsi="Helvetica" w:cs="Helvetica"/>
          <w:b/>
          <w:color w:val="000000"/>
        </w:rPr>
        <w:t>10</w:t>
      </w:r>
      <w:r w:rsidR="00CF10C6">
        <w:rPr>
          <w:rFonts w:ascii="Helvetica" w:hAnsi="Helvetica" w:cs="Helvetica"/>
          <w:b/>
          <w:color w:val="000000"/>
        </w:rPr>
        <w:t>.</w:t>
      </w:r>
      <w:r w:rsidR="00CF10C6">
        <w:rPr>
          <w:rFonts w:ascii="Helvetica" w:hAnsi="Helvetica" w:cs="Helvetica"/>
          <w:color w:val="000000"/>
        </w:rPr>
        <w:t> </w:t>
      </w:r>
      <w:r w:rsidR="00CF10C6">
        <w:rPr>
          <w:rFonts w:ascii="Helvetica" w:hAnsi="Helvetica" w:cs="Helvetica"/>
          <w:color w:val="000000"/>
        </w:rPr>
        <w:tab/>
      </w:r>
      <w:r w:rsidR="00CF10C6">
        <w:rPr>
          <w:rFonts w:ascii="Helvetica" w:hAnsi="Helvetica"/>
          <w:b/>
          <w:bCs/>
          <w:iCs/>
        </w:rPr>
        <w:t>Board requests</w:t>
      </w:r>
      <w:r w:rsidR="00CF10C6">
        <w:rPr>
          <w:rFonts w:ascii="Helvetica" w:hAnsi="Helvetica"/>
          <w:bCs/>
          <w:iCs/>
        </w:rPr>
        <w:t xml:space="preserve"> for future agenda items, questions and comments to staff, and Directors’ announcements, if any</w:t>
      </w:r>
    </w:p>
    <w:p w:rsidR="00CF10C6" w:rsidRDefault="00AB4BB4" w:rsidP="00CF10C6">
      <w:pPr>
        <w:pStyle w:val="NormalWeb"/>
        <w:spacing w:after="0"/>
        <w:rPr>
          <w:rFonts w:ascii="Helvetica" w:hAnsi="Helvetica"/>
          <w:sz w:val="22"/>
          <w:szCs w:val="22"/>
        </w:rPr>
      </w:pPr>
      <w:r>
        <w:rPr>
          <w:rFonts w:ascii="Helvetica" w:hAnsi="Helvetica"/>
          <w:b/>
          <w:bCs/>
          <w:iCs/>
          <w:sz w:val="22"/>
          <w:szCs w:val="22"/>
        </w:rPr>
        <w:lastRenderedPageBreak/>
        <w:t>11</w:t>
      </w:r>
      <w:r w:rsidR="00CF10C6">
        <w:rPr>
          <w:rFonts w:ascii="Helvetica" w:hAnsi="Helvetica"/>
          <w:b/>
          <w:bCs/>
          <w:iCs/>
          <w:sz w:val="22"/>
          <w:szCs w:val="22"/>
        </w:rPr>
        <w:t>.</w:t>
      </w:r>
      <w:r w:rsidR="00CF10C6">
        <w:rPr>
          <w:rFonts w:ascii="Helvetica" w:hAnsi="Helvetica"/>
          <w:bCs/>
          <w:iCs/>
          <w:sz w:val="22"/>
          <w:szCs w:val="22"/>
        </w:rPr>
        <w:t xml:space="preserve">  </w:t>
      </w:r>
      <w:r w:rsidR="00CF10C6">
        <w:rPr>
          <w:rFonts w:ascii="Helvetica" w:hAnsi="Helvetica"/>
          <w:sz w:val="22"/>
          <w:szCs w:val="22"/>
        </w:rPr>
        <w:tab/>
      </w:r>
      <w:r w:rsidR="00CF10C6">
        <w:rPr>
          <w:rFonts w:ascii="Helvetica" w:hAnsi="Helvetica"/>
          <w:b/>
          <w:sz w:val="22"/>
          <w:szCs w:val="22"/>
        </w:rPr>
        <w:t>Adjournment</w:t>
      </w:r>
      <w:r w:rsidR="00CF10C6">
        <w:rPr>
          <w:rFonts w:ascii="Helvetica" w:hAnsi="Helvetica"/>
          <w:sz w:val="22"/>
          <w:szCs w:val="22"/>
        </w:rPr>
        <w:t xml:space="preserve"> to next R</w:t>
      </w:r>
      <w:r w:rsidR="00EF7CA7">
        <w:rPr>
          <w:rFonts w:ascii="Helvetica" w:hAnsi="Helvetica"/>
          <w:sz w:val="22"/>
          <w:szCs w:val="22"/>
        </w:rPr>
        <w:t>egular Meeting:  May 20, 2021</w:t>
      </w:r>
      <w:r w:rsidR="00CF10C6">
        <w:rPr>
          <w:rFonts w:ascii="Helvetica" w:hAnsi="Helvetica"/>
          <w:sz w:val="22"/>
          <w:szCs w:val="22"/>
        </w:rPr>
        <w:t xml:space="preserve"> (anticipated) </w:t>
      </w:r>
    </w:p>
    <w:p w:rsidR="00CF10C6" w:rsidRDefault="00CF10C6" w:rsidP="00CF10C6">
      <w:pPr>
        <w:pStyle w:val="ListParagraph"/>
        <w:ind w:left="1440"/>
        <w:jc w:val="center"/>
        <w:rPr>
          <w:rFonts w:ascii="Helvetica" w:hAnsi="Helvetica"/>
          <w:sz w:val="20"/>
          <w:szCs w:val="20"/>
          <w:u w:val="single"/>
        </w:rPr>
      </w:pPr>
    </w:p>
    <w:p w:rsidR="00C93A9B" w:rsidRPr="00AB4BB4" w:rsidRDefault="00CF10C6" w:rsidP="00CF10C6">
      <w:pPr>
        <w:jc w:val="center"/>
        <w:rPr>
          <w:rFonts w:ascii="Helvetica" w:hAnsi="Helvetica"/>
          <w:sz w:val="20"/>
          <w:szCs w:val="20"/>
        </w:rPr>
      </w:pPr>
      <w:r>
        <w:rPr>
          <w:rFonts w:ascii="Helvetica" w:hAnsi="Helvetica"/>
          <w:sz w:val="20"/>
          <w:szCs w:val="20"/>
        </w:rPr>
        <w:t>*   *   *</w:t>
      </w:r>
    </w:p>
    <w:p w:rsidR="00CF10C6" w:rsidRDefault="00CF10C6" w:rsidP="00CF10C6">
      <w:pPr>
        <w:jc w:val="center"/>
        <w:rPr>
          <w:rFonts w:ascii="Helvetica" w:hAnsi="Helvetica"/>
          <w:sz w:val="20"/>
          <w:szCs w:val="20"/>
          <w:u w:val="single"/>
        </w:rPr>
      </w:pPr>
      <w:r>
        <w:rPr>
          <w:rFonts w:ascii="Helvetica" w:hAnsi="Helvetica"/>
          <w:sz w:val="20"/>
          <w:szCs w:val="20"/>
          <w:u w:val="single"/>
        </w:rPr>
        <w:t>Affidavit of Posting</w:t>
      </w:r>
    </w:p>
    <w:p w:rsidR="00CF10C6" w:rsidRDefault="00CF10C6" w:rsidP="00C93A9B">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w:t>
      </w:r>
      <w:r w:rsidR="00C93A9B">
        <w:rPr>
          <w:rFonts w:ascii="Helvetica" w:hAnsi="Helvetica"/>
          <w:sz w:val="20"/>
          <w:szCs w:val="20"/>
        </w:rPr>
        <w:t>following location(s) on February 27, 2021</w:t>
      </w:r>
      <w:r>
        <w:rPr>
          <w:rFonts w:ascii="Helvetica" w:hAnsi="Helvetica"/>
          <w:sz w:val="20"/>
          <w:szCs w:val="20"/>
        </w:rPr>
        <w:t>:</w:t>
      </w:r>
    </w:p>
    <w:p w:rsidR="00CF10C6" w:rsidRDefault="00CF10C6" w:rsidP="00CF10C6">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The Alameda </w:t>
      </w:r>
    </w:p>
    <w:p w:rsidR="00CF10C6" w:rsidRDefault="00CF10C6" w:rsidP="00CF10C6">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CF10C6" w:rsidRDefault="00CF10C6" w:rsidP="00CF10C6">
      <w:pPr>
        <w:spacing w:after="0" w:line="240" w:lineRule="auto"/>
        <w:rPr>
          <w:rFonts w:ascii="Helvetica" w:hAnsi="Helvetica"/>
          <w:sz w:val="20"/>
          <w:szCs w:val="20"/>
        </w:rPr>
      </w:pPr>
      <w:r>
        <w:rPr>
          <w:rFonts w:ascii="Helvetica" w:hAnsi="Helvetica"/>
          <w:sz w:val="20"/>
          <w:szCs w:val="20"/>
        </w:rPr>
        <w:tab/>
        <w:t>San Anselmo                                       San Anselmo</w:t>
      </w:r>
      <w:r>
        <w:rPr>
          <w:rFonts w:ascii="Helvetica" w:hAnsi="Helvetica"/>
          <w:sz w:val="20"/>
          <w:szCs w:val="20"/>
        </w:rPr>
        <w:tab/>
      </w:r>
      <w:r>
        <w:rPr>
          <w:rFonts w:ascii="Helvetica" w:hAnsi="Helvetica"/>
          <w:sz w:val="20"/>
          <w:szCs w:val="20"/>
        </w:rPr>
        <w:tab/>
        <w:t>adjacent to 230 The Alameda</w:t>
      </w:r>
    </w:p>
    <w:p w:rsidR="00CF10C6" w:rsidRDefault="00CF10C6" w:rsidP="00CF10C6">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Anselmo</w:t>
      </w:r>
    </w:p>
    <w:p w:rsidR="00CF10C6" w:rsidRDefault="00CF10C6" w:rsidP="00CF10C6">
      <w:pPr>
        <w:rPr>
          <w:rFonts w:ascii="Helvetica" w:hAnsi="Helvetica" w:cs="Helvetica"/>
        </w:rPr>
      </w:pPr>
    </w:p>
    <w:p w:rsidR="00CF10C6" w:rsidRDefault="00CF10C6" w:rsidP="00CF10C6">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CF10C6" w:rsidRDefault="00CF10C6" w:rsidP="00CF10C6">
      <w:pPr>
        <w:rPr>
          <w:rFonts w:ascii="Arial" w:hAnsi="Arial" w:cs="Arial"/>
        </w:rPr>
      </w:pPr>
      <w:r>
        <w:tab/>
      </w:r>
      <w:r>
        <w:tab/>
      </w:r>
      <w:r>
        <w:tab/>
      </w:r>
      <w:r>
        <w:tab/>
      </w:r>
      <w:r>
        <w:tab/>
      </w:r>
      <w:r>
        <w:tab/>
      </w:r>
      <w:r>
        <w:tab/>
      </w:r>
      <w:r>
        <w:tab/>
      </w:r>
      <w:r>
        <w:rPr>
          <w:rFonts w:ascii="Arial" w:hAnsi="Arial" w:cs="Arial"/>
        </w:rPr>
        <w:t>Thomas J. Finn, Secretary</w:t>
      </w:r>
    </w:p>
    <w:p w:rsidR="00CF10C6" w:rsidRDefault="00CF10C6" w:rsidP="00CF10C6"/>
    <w:sectPr w:rsidR="00CF10C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66" w:rsidRDefault="007E1266" w:rsidP="0041258D">
      <w:pPr>
        <w:spacing w:after="0" w:line="240" w:lineRule="auto"/>
      </w:pPr>
      <w:r>
        <w:separator/>
      </w:r>
    </w:p>
  </w:endnote>
  <w:endnote w:type="continuationSeparator" w:id="0">
    <w:p w:rsidR="007E1266" w:rsidRDefault="007E1266" w:rsidP="0041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422750"/>
      <w:docPartObj>
        <w:docPartGallery w:val="Page Numbers (Bottom of Page)"/>
        <w:docPartUnique/>
      </w:docPartObj>
    </w:sdtPr>
    <w:sdtEndPr>
      <w:rPr>
        <w:rFonts w:ascii="Arial" w:hAnsi="Arial" w:cs="Arial"/>
        <w:noProof/>
      </w:rPr>
    </w:sdtEndPr>
    <w:sdtContent>
      <w:p w:rsidR="0041258D" w:rsidRPr="0041258D" w:rsidRDefault="0041258D">
        <w:pPr>
          <w:pStyle w:val="Footer"/>
          <w:jc w:val="center"/>
          <w:rPr>
            <w:rFonts w:ascii="Arial" w:hAnsi="Arial" w:cs="Arial"/>
          </w:rPr>
        </w:pPr>
        <w:r w:rsidRPr="0041258D">
          <w:rPr>
            <w:rFonts w:ascii="Arial" w:hAnsi="Arial" w:cs="Arial"/>
          </w:rPr>
          <w:fldChar w:fldCharType="begin"/>
        </w:r>
        <w:r w:rsidRPr="0041258D">
          <w:rPr>
            <w:rFonts w:ascii="Arial" w:hAnsi="Arial" w:cs="Arial"/>
          </w:rPr>
          <w:instrText xml:space="preserve"> PAGE   \* MERGEFORMAT </w:instrText>
        </w:r>
        <w:r w:rsidRPr="0041258D">
          <w:rPr>
            <w:rFonts w:ascii="Arial" w:hAnsi="Arial" w:cs="Arial"/>
          </w:rPr>
          <w:fldChar w:fldCharType="separate"/>
        </w:r>
        <w:r w:rsidR="009123AD">
          <w:rPr>
            <w:rFonts w:ascii="Arial" w:hAnsi="Arial" w:cs="Arial"/>
            <w:noProof/>
          </w:rPr>
          <w:t>3</w:t>
        </w:r>
        <w:r w:rsidRPr="0041258D">
          <w:rPr>
            <w:rFonts w:ascii="Arial" w:hAnsi="Arial" w:cs="Arial"/>
            <w:noProof/>
          </w:rPr>
          <w:fldChar w:fldCharType="end"/>
        </w:r>
      </w:p>
    </w:sdtContent>
  </w:sdt>
  <w:p w:rsidR="0041258D" w:rsidRDefault="0041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66" w:rsidRDefault="007E1266" w:rsidP="0041258D">
      <w:pPr>
        <w:spacing w:after="0" w:line="240" w:lineRule="auto"/>
      </w:pPr>
      <w:r>
        <w:separator/>
      </w:r>
    </w:p>
  </w:footnote>
  <w:footnote w:type="continuationSeparator" w:id="0">
    <w:p w:rsidR="007E1266" w:rsidRDefault="007E1266" w:rsidP="00412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rPr>
        <w:rFonts w:ascii="Arial" w:hAnsi="Arial" w:cs="Arial"/>
        <w:b/>
        <w:bCs/>
        <w:i/>
        <w:i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E3409816"/>
    <w:name w:val="WW8Num2"/>
    <w:lvl w:ilvl="0">
      <w:start w:val="3"/>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93"/>
    <w:rsid w:val="003829B7"/>
    <w:rsid w:val="0041258D"/>
    <w:rsid w:val="0044490F"/>
    <w:rsid w:val="00445DBD"/>
    <w:rsid w:val="00526EF2"/>
    <w:rsid w:val="00685A93"/>
    <w:rsid w:val="00712FBE"/>
    <w:rsid w:val="007E1266"/>
    <w:rsid w:val="009123AD"/>
    <w:rsid w:val="00AB4BB4"/>
    <w:rsid w:val="00B35A60"/>
    <w:rsid w:val="00C93A9B"/>
    <w:rsid w:val="00CF10C6"/>
    <w:rsid w:val="00D22B61"/>
    <w:rsid w:val="00D64CC2"/>
    <w:rsid w:val="00DE54A6"/>
    <w:rsid w:val="00E127AA"/>
    <w:rsid w:val="00EF7CA7"/>
    <w:rsid w:val="00FC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92E89-7E74-4637-B14F-299FE7C9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C6"/>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F10C6"/>
    <w:pPr>
      <w:spacing w:before="100" w:after="100" w:line="100" w:lineRule="atLeast"/>
    </w:pPr>
    <w:rPr>
      <w:rFonts w:ascii="Times New Roman" w:eastAsia="Times New Roman" w:hAnsi="Times New Roman"/>
      <w:sz w:val="24"/>
      <w:szCs w:val="24"/>
    </w:rPr>
  </w:style>
  <w:style w:type="paragraph" w:styleId="ListParagraph">
    <w:name w:val="List Paragraph"/>
    <w:basedOn w:val="Normal"/>
    <w:uiPriority w:val="34"/>
    <w:qFormat/>
    <w:rsid w:val="00CF10C6"/>
    <w:pPr>
      <w:suppressAutoHyphens w:val="0"/>
      <w:spacing w:after="0" w:line="240" w:lineRule="auto"/>
      <w:ind w:left="720"/>
      <w:contextualSpacing/>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CF10C6"/>
    <w:rPr>
      <w:color w:val="0563C1" w:themeColor="hyperlink"/>
      <w:u w:val="single"/>
    </w:rPr>
  </w:style>
  <w:style w:type="paragraph" w:styleId="Header">
    <w:name w:val="header"/>
    <w:basedOn w:val="Normal"/>
    <w:link w:val="HeaderChar"/>
    <w:uiPriority w:val="99"/>
    <w:unhideWhenUsed/>
    <w:rsid w:val="0041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8D"/>
    <w:rPr>
      <w:rFonts w:ascii="Calibri" w:eastAsia="SimSun" w:hAnsi="Calibri" w:cs="Times New Roman"/>
      <w:lang w:eastAsia="ar-SA"/>
    </w:rPr>
  </w:style>
  <w:style w:type="paragraph" w:styleId="Footer">
    <w:name w:val="footer"/>
    <w:basedOn w:val="Normal"/>
    <w:link w:val="FooterChar"/>
    <w:uiPriority w:val="99"/>
    <w:unhideWhenUsed/>
    <w:rsid w:val="00412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8D"/>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0500">
      <w:bodyDiv w:val="1"/>
      <w:marLeft w:val="0"/>
      <w:marRight w:val="0"/>
      <w:marTop w:val="0"/>
      <w:marBottom w:val="0"/>
      <w:divBdr>
        <w:top w:val="none" w:sz="0" w:space="0" w:color="auto"/>
        <w:left w:val="none" w:sz="0" w:space="0" w:color="auto"/>
        <w:bottom w:val="none" w:sz="0" w:space="0" w:color="auto"/>
        <w:right w:val="none" w:sz="0" w:space="0" w:color="auto"/>
      </w:divBdr>
    </w:div>
    <w:div w:id="1201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safemarin.zoom.us/j/85980294358?pwd=dFpKTDhNZlJucFd4bUUvYTZ2a0ZOUT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finn@well.com" TargetMode="External"/><Relationship Id="rId12" Type="http://schemas.openxmlformats.org/officeDocument/2006/relationships/hyperlink" Target="http://www.shfp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fp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hfpd.org" TargetMode="External"/><Relationship Id="rId4" Type="http://schemas.openxmlformats.org/officeDocument/2006/relationships/webSettings" Target="webSettings.xml"/><Relationship Id="rId9" Type="http://schemas.openxmlformats.org/officeDocument/2006/relationships/hyperlink" Target="http://www.shfp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10</cp:revision>
  <dcterms:created xsi:type="dcterms:W3CDTF">2021-02-27T17:10:00Z</dcterms:created>
  <dcterms:modified xsi:type="dcterms:W3CDTF">2021-02-27T19:08:00Z</dcterms:modified>
</cp:coreProperties>
</file>